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5210F" w14:textId="29840161" w:rsidR="00431E0D" w:rsidRDefault="00431E0D" w:rsidP="00431E0D">
      <w:pPr>
        <w:pStyle w:val="Heading1A"/>
        <w:spacing w:before="0" w:after="0"/>
        <w:jc w:val="right"/>
        <w:rPr>
          <w:rFonts w:ascii="Arial" w:hAnsi="Arial" w:cs="Arial"/>
          <w:sz w:val="20"/>
          <w:szCs w:val="20"/>
        </w:rPr>
      </w:pPr>
    </w:p>
    <w:p w14:paraId="5C422592" w14:textId="77777777" w:rsidR="00431E0D" w:rsidRPr="00EC03E0" w:rsidRDefault="00431E0D" w:rsidP="00431E0D">
      <w:pPr>
        <w:pStyle w:val="Heading1A"/>
        <w:spacing w:before="0" w:after="0"/>
        <w:rPr>
          <w:rFonts w:ascii="Arial" w:hAnsi="Arial" w:cs="Arial"/>
          <w:sz w:val="20"/>
          <w:szCs w:val="20"/>
        </w:rPr>
      </w:pPr>
      <w:r w:rsidRPr="00EC03E0">
        <w:rPr>
          <w:rFonts w:ascii="Arial" w:hAnsi="Arial" w:cs="Arial"/>
          <w:sz w:val="20"/>
          <w:szCs w:val="20"/>
        </w:rPr>
        <w:t xml:space="preserve">Survivors’ Network </w:t>
      </w:r>
      <w:r>
        <w:rPr>
          <w:rFonts w:ascii="Arial" w:hAnsi="Arial" w:cs="Arial"/>
          <w:sz w:val="20"/>
          <w:szCs w:val="20"/>
        </w:rPr>
        <w:t>Child Protection and Safeguarding</w:t>
      </w:r>
      <w:r w:rsidRPr="00EC03E0">
        <w:rPr>
          <w:rFonts w:ascii="Arial" w:hAnsi="Arial" w:cs="Arial"/>
          <w:sz w:val="20"/>
          <w:szCs w:val="20"/>
        </w:rPr>
        <w:t xml:space="preserve"> Policy</w:t>
      </w:r>
    </w:p>
    <w:p w14:paraId="70A84C2B" w14:textId="77777777" w:rsidR="00431E0D" w:rsidRPr="00EC03E0" w:rsidRDefault="00431E0D" w:rsidP="00431E0D">
      <w:pPr>
        <w:pStyle w:val="Heading1A"/>
        <w:spacing w:before="0" w:after="0"/>
        <w:rPr>
          <w:rFonts w:ascii="Arial" w:hAnsi="Arial" w:cs="Arial"/>
          <w:sz w:val="20"/>
          <w:szCs w:val="20"/>
        </w:rPr>
      </w:pPr>
      <w:r w:rsidRPr="00EC03E0">
        <w:rPr>
          <w:rFonts w:ascii="Arial" w:hAnsi="Arial" w:cs="Arial"/>
          <w:sz w:val="20"/>
          <w:szCs w:val="20"/>
        </w:rPr>
        <w:t xml:space="preserve">Key Contact: </w:t>
      </w:r>
      <w:r>
        <w:rPr>
          <w:rFonts w:ascii="Arial" w:hAnsi="Arial" w:cs="Arial"/>
          <w:sz w:val="20"/>
          <w:szCs w:val="20"/>
        </w:rPr>
        <w:t>Child Protection Named Trustee</w:t>
      </w:r>
    </w:p>
    <w:p w14:paraId="037F10AD" w14:textId="76E33500" w:rsidR="00431E0D" w:rsidRPr="00EC03E0" w:rsidRDefault="00431E0D" w:rsidP="00406A21">
      <w:pPr>
        <w:pStyle w:val="Heading1A"/>
        <w:spacing w:before="0" w:after="0"/>
        <w:rPr>
          <w:rFonts w:ascii="Arial" w:hAnsi="Arial" w:cs="Arial"/>
          <w:sz w:val="20"/>
          <w:szCs w:val="20"/>
        </w:rPr>
      </w:pPr>
      <w:r w:rsidRPr="00EC03E0">
        <w:rPr>
          <w:rFonts w:ascii="Arial" w:hAnsi="Arial" w:cs="Arial"/>
          <w:sz w:val="20"/>
          <w:szCs w:val="20"/>
        </w:rPr>
        <w:t xml:space="preserve">Date Agreed: </w:t>
      </w:r>
      <w:r w:rsidR="00C435A1">
        <w:rPr>
          <w:rFonts w:ascii="Arial" w:hAnsi="Arial" w:cs="Arial"/>
          <w:sz w:val="20"/>
          <w:szCs w:val="20"/>
        </w:rPr>
        <w:t>September 2017</w:t>
      </w:r>
      <w:r w:rsidR="00406A21" w:rsidRPr="00431E0D">
        <w:rPr>
          <w:rFonts w:ascii="Arial" w:hAnsi="Arial" w:cs="Arial"/>
          <w:noProof/>
          <w:sz w:val="20"/>
          <w:szCs w:val="20"/>
          <w:lang w:val="en-GB"/>
        </w:rPr>
        <w:drawing>
          <wp:anchor distT="0" distB="0" distL="114300" distR="114300" simplePos="0" relativeHeight="251680768" behindDoc="0" locked="0" layoutInCell="1" allowOverlap="1" wp14:anchorId="0B56E29B" wp14:editId="74E0853C">
            <wp:simplePos x="0" y="0"/>
            <wp:positionH relativeFrom="column">
              <wp:posOffset>4591050</wp:posOffset>
            </wp:positionH>
            <wp:positionV relativeFrom="paragraph">
              <wp:posOffset>0</wp:posOffset>
            </wp:positionV>
            <wp:extent cx="1143000" cy="1143000"/>
            <wp:effectExtent l="0" t="0" r="0" b="0"/>
            <wp:wrapSquare wrapText="bothSides"/>
            <wp:docPr id="1" name="Picture 0" descr="SN logo purple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 logo purple 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
    <w:p w14:paraId="3CAF647C" w14:textId="7A264BAB" w:rsidR="00431E0D" w:rsidRPr="00EC03E0" w:rsidRDefault="00431E0D" w:rsidP="00431E0D">
      <w:pPr>
        <w:pStyle w:val="Heading1A"/>
        <w:spacing w:before="0" w:after="0"/>
        <w:rPr>
          <w:rFonts w:ascii="Arial" w:hAnsi="Arial" w:cs="Arial"/>
          <w:sz w:val="20"/>
          <w:szCs w:val="20"/>
        </w:rPr>
      </w:pPr>
      <w:r w:rsidRPr="00EC03E0">
        <w:rPr>
          <w:rFonts w:ascii="Arial" w:hAnsi="Arial" w:cs="Arial"/>
          <w:sz w:val="20"/>
          <w:szCs w:val="20"/>
        </w:rPr>
        <w:t>Review Date:</w:t>
      </w:r>
      <w:r>
        <w:rPr>
          <w:rFonts w:ascii="Arial" w:hAnsi="Arial" w:cs="Arial"/>
          <w:sz w:val="20"/>
          <w:szCs w:val="20"/>
        </w:rPr>
        <w:t xml:space="preserve"> </w:t>
      </w:r>
      <w:r w:rsidR="00C435A1">
        <w:rPr>
          <w:rFonts w:ascii="Arial" w:hAnsi="Arial" w:cs="Arial"/>
          <w:sz w:val="20"/>
          <w:szCs w:val="20"/>
        </w:rPr>
        <w:t>September</w:t>
      </w:r>
      <w:r w:rsidR="00F500F2">
        <w:rPr>
          <w:rFonts w:ascii="Arial" w:hAnsi="Arial" w:cs="Arial"/>
          <w:sz w:val="20"/>
          <w:szCs w:val="20"/>
        </w:rPr>
        <w:t xml:space="preserve"> </w:t>
      </w:r>
      <w:r>
        <w:rPr>
          <w:rFonts w:ascii="Arial" w:hAnsi="Arial" w:cs="Arial"/>
          <w:sz w:val="20"/>
          <w:szCs w:val="20"/>
        </w:rPr>
        <w:t>201</w:t>
      </w:r>
      <w:r w:rsidR="00C435A1">
        <w:rPr>
          <w:rFonts w:ascii="Arial" w:hAnsi="Arial" w:cs="Arial"/>
          <w:sz w:val="20"/>
          <w:szCs w:val="20"/>
        </w:rPr>
        <w:t>9</w:t>
      </w:r>
    </w:p>
    <w:p w14:paraId="24131DEF" w14:textId="77777777" w:rsidR="009F52CE" w:rsidRPr="009F52CE" w:rsidRDefault="009F52CE" w:rsidP="00F15529">
      <w:pPr>
        <w:pStyle w:val="Heading-H521Bold30ptblack"/>
        <w:spacing w:line="240" w:lineRule="auto"/>
        <w:rPr>
          <w:rFonts w:ascii="Arial Black" w:hAnsi="Arial Black" w:cs="Arial"/>
          <w:sz w:val="40"/>
          <w:szCs w:val="40"/>
        </w:rPr>
      </w:pPr>
    </w:p>
    <w:p w14:paraId="000846D9" w14:textId="77777777" w:rsidR="00406A21" w:rsidRDefault="00406A21" w:rsidP="00F15529">
      <w:pPr>
        <w:pStyle w:val="Heading-H521Bold30ptblack"/>
        <w:spacing w:line="240" w:lineRule="auto"/>
        <w:rPr>
          <w:rFonts w:ascii="Arial Black" w:hAnsi="Arial Black" w:cs="Arial"/>
          <w:sz w:val="56"/>
          <w:szCs w:val="56"/>
        </w:rPr>
      </w:pPr>
    </w:p>
    <w:p w14:paraId="04AAC530" w14:textId="283478BA" w:rsidR="006F3279" w:rsidRPr="0029595B" w:rsidRDefault="006F3279" w:rsidP="00F15529">
      <w:pPr>
        <w:pStyle w:val="Heading-H521Bold30ptblack"/>
        <w:spacing w:line="240" w:lineRule="auto"/>
        <w:rPr>
          <w:rFonts w:ascii="Arial Black" w:hAnsi="Arial Black" w:cs="Arial"/>
          <w:sz w:val="56"/>
          <w:szCs w:val="56"/>
        </w:rPr>
      </w:pPr>
      <w:r w:rsidRPr="0029595B">
        <w:rPr>
          <w:rFonts w:ascii="Arial Black" w:hAnsi="Arial Black" w:cs="Arial"/>
          <w:sz w:val="56"/>
          <w:szCs w:val="56"/>
        </w:rPr>
        <w:t xml:space="preserve">Child Protection and </w:t>
      </w:r>
    </w:p>
    <w:p w14:paraId="265B7B29" w14:textId="77777777" w:rsidR="006F3279" w:rsidRDefault="00662EA7" w:rsidP="00F15529">
      <w:pPr>
        <w:pStyle w:val="Heading-H521Bold30ptblack"/>
        <w:spacing w:line="240" w:lineRule="auto"/>
        <w:rPr>
          <w:rFonts w:ascii="Arial Black" w:hAnsi="Arial Black" w:cs="Arial"/>
          <w:sz w:val="56"/>
          <w:szCs w:val="56"/>
        </w:rPr>
      </w:pPr>
      <w:r w:rsidRPr="0029595B">
        <w:rPr>
          <w:rFonts w:ascii="Arial Black" w:hAnsi="Arial Black" w:cs="Arial"/>
          <w:sz w:val="56"/>
          <w:szCs w:val="56"/>
        </w:rPr>
        <w:t>Safeguarding Policy</w:t>
      </w:r>
    </w:p>
    <w:p w14:paraId="1E909AA1" w14:textId="77777777" w:rsidR="00E4713B" w:rsidRDefault="00E4713B" w:rsidP="00F15529">
      <w:pPr>
        <w:pStyle w:val="body-BasicSansLt105ptblack"/>
        <w:spacing w:after="0" w:line="240" w:lineRule="auto"/>
        <w:rPr>
          <w:rFonts w:ascii="Arial" w:hAnsi="Arial" w:cs="Arial"/>
          <w:sz w:val="24"/>
          <w:szCs w:val="24"/>
        </w:rPr>
      </w:pPr>
    </w:p>
    <w:p w14:paraId="2C88D7F3" w14:textId="43E13833" w:rsidR="00BA56AE" w:rsidRPr="00C4226E" w:rsidRDefault="00BA56AE" w:rsidP="00F15529">
      <w:pPr>
        <w:pStyle w:val="body-BasicSansLt105ptblack"/>
        <w:spacing w:after="0" w:line="240" w:lineRule="auto"/>
        <w:rPr>
          <w:rFonts w:ascii="Arial" w:hAnsi="Arial" w:cs="Arial"/>
          <w:sz w:val="24"/>
          <w:szCs w:val="24"/>
        </w:rPr>
      </w:pPr>
      <w:r>
        <w:rPr>
          <w:rFonts w:ascii="Arial" w:hAnsi="Arial" w:cs="Arial"/>
          <w:sz w:val="24"/>
          <w:szCs w:val="24"/>
        </w:rPr>
        <w:t>Survivors’ Network believes that children have the right to protection from abuse, neglect and exploitation, and that the well-being of children must be a paramount consideration when providing services.  Survivors’ Network is committed to ensuring that all staff who work with children</w:t>
      </w:r>
      <w:r w:rsidR="00F500F2">
        <w:rPr>
          <w:rFonts w:ascii="Arial" w:hAnsi="Arial" w:cs="Arial"/>
          <w:sz w:val="24"/>
          <w:szCs w:val="24"/>
        </w:rPr>
        <w:t xml:space="preserve"> and</w:t>
      </w:r>
      <w:r>
        <w:rPr>
          <w:rFonts w:ascii="Arial" w:hAnsi="Arial" w:cs="Arial"/>
          <w:sz w:val="24"/>
          <w:szCs w:val="24"/>
        </w:rPr>
        <w:t xml:space="preserve"> young adults, including </w:t>
      </w:r>
      <w:r w:rsidR="0064256A">
        <w:rPr>
          <w:rFonts w:ascii="Arial" w:hAnsi="Arial" w:cs="Arial"/>
          <w:sz w:val="24"/>
          <w:szCs w:val="24"/>
        </w:rPr>
        <w:t>volunteers</w:t>
      </w:r>
      <w:r>
        <w:rPr>
          <w:rFonts w:ascii="Arial" w:hAnsi="Arial" w:cs="Arial"/>
          <w:sz w:val="24"/>
          <w:szCs w:val="24"/>
        </w:rPr>
        <w:t>, are able to provide an environment where children</w:t>
      </w:r>
      <w:r w:rsidR="00F500F2">
        <w:rPr>
          <w:rFonts w:ascii="Arial" w:hAnsi="Arial" w:cs="Arial"/>
          <w:sz w:val="24"/>
          <w:szCs w:val="24"/>
        </w:rPr>
        <w:t xml:space="preserve"> and</w:t>
      </w:r>
      <w:r>
        <w:rPr>
          <w:rFonts w:ascii="Arial" w:hAnsi="Arial" w:cs="Arial"/>
          <w:sz w:val="24"/>
          <w:szCs w:val="24"/>
        </w:rPr>
        <w:t xml:space="preserve"> young adults are safe at all times.</w:t>
      </w:r>
    </w:p>
    <w:p w14:paraId="18D1475E" w14:textId="77777777" w:rsidR="006F3279" w:rsidRPr="00C4226E" w:rsidRDefault="006F3279" w:rsidP="00F15529">
      <w:pPr>
        <w:pStyle w:val="body-BasicSansLt105ptblack"/>
        <w:spacing w:after="0" w:line="240" w:lineRule="auto"/>
        <w:rPr>
          <w:rFonts w:ascii="Arial" w:hAnsi="Arial" w:cs="Arial"/>
          <w:sz w:val="24"/>
          <w:szCs w:val="24"/>
        </w:rPr>
      </w:pPr>
    </w:p>
    <w:p w14:paraId="2FAB9C91" w14:textId="77777777" w:rsidR="006F3279"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Survivors’ Network is committed to preventing the abuse of children and does not condone the silence that surrounds child abuse. We will actively work against the abuse of children alongside the provision of support to our client group. </w:t>
      </w:r>
    </w:p>
    <w:p w14:paraId="65A24216" w14:textId="77777777" w:rsidR="00E4713B" w:rsidRDefault="00E4713B" w:rsidP="00F15529">
      <w:pPr>
        <w:pStyle w:val="body-BasicSansLt105ptblack"/>
        <w:spacing w:after="0" w:line="240" w:lineRule="auto"/>
        <w:rPr>
          <w:rFonts w:ascii="Arial" w:hAnsi="Arial" w:cs="Arial"/>
          <w:sz w:val="24"/>
          <w:szCs w:val="24"/>
        </w:rPr>
      </w:pPr>
    </w:p>
    <w:p w14:paraId="1CCE36E9" w14:textId="3235D312" w:rsidR="00E4713B" w:rsidRDefault="00E4713B" w:rsidP="00F15529">
      <w:pPr>
        <w:pStyle w:val="body-BasicSansLt105ptblack"/>
        <w:spacing w:after="0" w:line="240" w:lineRule="auto"/>
        <w:rPr>
          <w:rFonts w:ascii="Arial" w:hAnsi="Arial" w:cs="Arial"/>
          <w:sz w:val="24"/>
          <w:szCs w:val="24"/>
        </w:rPr>
      </w:pPr>
      <w:r>
        <w:rPr>
          <w:rFonts w:ascii="Arial" w:hAnsi="Arial" w:cs="Arial"/>
          <w:sz w:val="24"/>
          <w:szCs w:val="24"/>
        </w:rPr>
        <w:t xml:space="preserve">This policy is </w:t>
      </w:r>
      <w:r w:rsidRPr="00C4226E">
        <w:rPr>
          <w:rFonts w:ascii="Arial" w:hAnsi="Arial" w:cs="Arial"/>
          <w:sz w:val="24"/>
          <w:szCs w:val="24"/>
        </w:rPr>
        <w:t>mandatory and applies to all staff, trustees, and volunteers in Survivors’ Network. It is essential that all staff, trustees, volunteers, beneficiaries, donors and the general public are aware of its central messages and any duties/responsibilities it places on them.</w:t>
      </w:r>
      <w:r>
        <w:rPr>
          <w:rFonts w:ascii="Arial" w:hAnsi="Arial" w:cs="Arial"/>
          <w:sz w:val="24"/>
          <w:szCs w:val="24"/>
        </w:rPr>
        <w:t xml:space="preserve">  It is supported by the Survivors’ Network Code of Conduct with regard</w:t>
      </w:r>
      <w:r w:rsidR="00662EA7">
        <w:rPr>
          <w:rFonts w:ascii="Arial" w:hAnsi="Arial" w:cs="Arial"/>
          <w:sz w:val="24"/>
          <w:szCs w:val="24"/>
        </w:rPr>
        <w:t xml:space="preserve"> to </w:t>
      </w:r>
      <w:r>
        <w:rPr>
          <w:rFonts w:ascii="Arial" w:hAnsi="Arial" w:cs="Arial"/>
          <w:sz w:val="24"/>
          <w:szCs w:val="24"/>
        </w:rPr>
        <w:t xml:space="preserve">Child Protection which is a mandatory document that all </w:t>
      </w:r>
      <w:r w:rsidR="00662EA7">
        <w:rPr>
          <w:rFonts w:ascii="Arial" w:hAnsi="Arial" w:cs="Arial"/>
          <w:sz w:val="24"/>
          <w:szCs w:val="24"/>
        </w:rPr>
        <w:t>staff, volunteers and trustees</w:t>
      </w:r>
      <w:r>
        <w:rPr>
          <w:rFonts w:ascii="Arial" w:hAnsi="Arial" w:cs="Arial"/>
          <w:sz w:val="24"/>
          <w:szCs w:val="24"/>
        </w:rPr>
        <w:t xml:space="preserve"> at Survivors’ Network must sign before they begin working with Survivors</w:t>
      </w:r>
      <w:r w:rsidR="00F500F2">
        <w:rPr>
          <w:rFonts w:ascii="Arial" w:hAnsi="Arial" w:cs="Arial"/>
          <w:sz w:val="24"/>
          <w:szCs w:val="24"/>
        </w:rPr>
        <w:t>’</w:t>
      </w:r>
      <w:r>
        <w:rPr>
          <w:rFonts w:ascii="Arial" w:hAnsi="Arial" w:cs="Arial"/>
          <w:sz w:val="24"/>
          <w:szCs w:val="24"/>
        </w:rPr>
        <w:t xml:space="preserve"> Network clients</w:t>
      </w:r>
      <w:r w:rsidR="00F500F2">
        <w:rPr>
          <w:rFonts w:ascii="Arial" w:hAnsi="Arial" w:cs="Arial"/>
          <w:sz w:val="24"/>
          <w:szCs w:val="24"/>
        </w:rPr>
        <w:t xml:space="preserve"> (which is appended to this policy)</w:t>
      </w:r>
      <w:r w:rsidR="00153063">
        <w:rPr>
          <w:rFonts w:ascii="Arial" w:hAnsi="Arial" w:cs="Arial"/>
          <w:sz w:val="24"/>
          <w:szCs w:val="24"/>
        </w:rPr>
        <w:t>.</w:t>
      </w:r>
    </w:p>
    <w:p w14:paraId="2E1D5838" w14:textId="77777777" w:rsidR="00E4713B" w:rsidRDefault="00E4713B" w:rsidP="00F15529">
      <w:pPr>
        <w:pStyle w:val="body-BasicSansLt105ptblack"/>
        <w:spacing w:after="0" w:line="240" w:lineRule="auto"/>
        <w:rPr>
          <w:rFonts w:ascii="Arial" w:hAnsi="Arial" w:cs="Arial"/>
          <w:sz w:val="24"/>
          <w:szCs w:val="24"/>
        </w:rPr>
      </w:pPr>
    </w:p>
    <w:p w14:paraId="36CE3270" w14:textId="77777777" w:rsidR="00E4713B" w:rsidRDefault="00E4713B" w:rsidP="00F15529">
      <w:pPr>
        <w:pStyle w:val="body-BasicSansLt105ptblack"/>
        <w:spacing w:after="0" w:line="240" w:lineRule="auto"/>
        <w:rPr>
          <w:rFonts w:ascii="Arial" w:hAnsi="Arial" w:cs="Arial"/>
          <w:sz w:val="24"/>
          <w:szCs w:val="24"/>
        </w:rPr>
      </w:pPr>
      <w:r>
        <w:rPr>
          <w:rFonts w:ascii="Arial" w:hAnsi="Arial" w:cs="Arial"/>
          <w:sz w:val="24"/>
          <w:szCs w:val="24"/>
        </w:rPr>
        <w:t>This document contains the following sections:</w:t>
      </w:r>
    </w:p>
    <w:p w14:paraId="1F71C137" w14:textId="77777777" w:rsidR="00F15529" w:rsidRDefault="00F15529" w:rsidP="00F15529">
      <w:pPr>
        <w:pStyle w:val="body-BasicSansLt105ptblack"/>
        <w:spacing w:after="0" w:line="240" w:lineRule="auto"/>
        <w:rPr>
          <w:rFonts w:ascii="Arial" w:hAnsi="Arial" w:cs="Arial"/>
          <w:sz w:val="24"/>
          <w:szCs w:val="24"/>
        </w:rPr>
      </w:pPr>
    </w:p>
    <w:p w14:paraId="6A0E1C3E" w14:textId="77777777" w:rsidR="00E4713B" w:rsidRPr="00F15529" w:rsidRDefault="00E4713B" w:rsidP="00F15529">
      <w:pPr>
        <w:pStyle w:val="body-BasicSansLt105ptblack"/>
        <w:numPr>
          <w:ilvl w:val="0"/>
          <w:numId w:val="5"/>
        </w:numPr>
        <w:spacing w:after="0" w:line="240" w:lineRule="auto"/>
        <w:rPr>
          <w:rFonts w:ascii="Arial" w:hAnsi="Arial" w:cs="Arial"/>
          <w:sz w:val="24"/>
          <w:szCs w:val="24"/>
        </w:rPr>
      </w:pPr>
      <w:r w:rsidRPr="00F15529">
        <w:rPr>
          <w:rFonts w:ascii="Arial" w:hAnsi="Arial" w:cs="Arial"/>
          <w:sz w:val="24"/>
          <w:szCs w:val="24"/>
        </w:rPr>
        <w:t>Survivors’ Network key Child Protection contacts and procedures</w:t>
      </w:r>
    </w:p>
    <w:p w14:paraId="3A5E5861" w14:textId="77777777" w:rsidR="00812337" w:rsidRPr="00F15529" w:rsidRDefault="00812337" w:rsidP="00F15529">
      <w:pPr>
        <w:pStyle w:val="Subhead-BasicSansBold95ptblack"/>
        <w:numPr>
          <w:ilvl w:val="0"/>
          <w:numId w:val="5"/>
        </w:numPr>
        <w:spacing w:line="240" w:lineRule="auto"/>
        <w:rPr>
          <w:rFonts w:ascii="Arial" w:hAnsi="Arial" w:cs="Arial"/>
          <w:sz w:val="24"/>
          <w:szCs w:val="24"/>
        </w:rPr>
      </w:pPr>
      <w:r w:rsidRPr="00F15529">
        <w:rPr>
          <w:rFonts w:ascii="Arial" w:hAnsi="Arial" w:cs="Arial"/>
          <w:sz w:val="24"/>
          <w:szCs w:val="24"/>
        </w:rPr>
        <w:t xml:space="preserve">Reporting and Reaction Procedures </w:t>
      </w:r>
    </w:p>
    <w:p w14:paraId="5071639E" w14:textId="77777777" w:rsidR="00812337" w:rsidRPr="00F15529" w:rsidRDefault="00812337" w:rsidP="00F15529">
      <w:pPr>
        <w:pStyle w:val="body-BasicSansLt105ptblack"/>
        <w:numPr>
          <w:ilvl w:val="0"/>
          <w:numId w:val="5"/>
        </w:numPr>
        <w:spacing w:after="0" w:line="240" w:lineRule="auto"/>
        <w:rPr>
          <w:rFonts w:ascii="Arial" w:hAnsi="Arial" w:cs="Arial"/>
          <w:sz w:val="24"/>
          <w:szCs w:val="24"/>
        </w:rPr>
      </w:pPr>
      <w:r w:rsidRPr="00F15529">
        <w:rPr>
          <w:rFonts w:ascii="Arial" w:hAnsi="Arial" w:cs="Arial"/>
          <w:sz w:val="24"/>
          <w:szCs w:val="24"/>
        </w:rPr>
        <w:t xml:space="preserve">Responding to allegations about </w:t>
      </w:r>
      <w:r w:rsidR="00662EA7">
        <w:rPr>
          <w:rFonts w:ascii="Arial" w:hAnsi="Arial" w:cs="Arial"/>
          <w:sz w:val="24"/>
          <w:szCs w:val="24"/>
        </w:rPr>
        <w:t xml:space="preserve">staff, volunteer and trustee </w:t>
      </w:r>
      <w:r w:rsidRPr="00F15529">
        <w:rPr>
          <w:rFonts w:ascii="Arial" w:hAnsi="Arial" w:cs="Arial"/>
          <w:sz w:val="24"/>
          <w:szCs w:val="24"/>
        </w:rPr>
        <w:t>conduct towards children</w:t>
      </w:r>
    </w:p>
    <w:p w14:paraId="29079132" w14:textId="77777777" w:rsidR="00812337" w:rsidRPr="00F15529" w:rsidRDefault="00812337" w:rsidP="00F15529">
      <w:pPr>
        <w:pStyle w:val="body-BasicSansLt105ptblack"/>
        <w:numPr>
          <w:ilvl w:val="0"/>
          <w:numId w:val="5"/>
        </w:numPr>
        <w:spacing w:after="0" w:line="240" w:lineRule="auto"/>
        <w:rPr>
          <w:rFonts w:ascii="Arial" w:hAnsi="Arial" w:cs="Arial"/>
          <w:sz w:val="24"/>
          <w:szCs w:val="24"/>
        </w:rPr>
      </w:pPr>
      <w:r w:rsidRPr="00F15529">
        <w:rPr>
          <w:rFonts w:ascii="Arial" w:hAnsi="Arial" w:cs="Arial"/>
          <w:sz w:val="24"/>
          <w:szCs w:val="24"/>
        </w:rPr>
        <w:t>Information Sharing</w:t>
      </w:r>
    </w:p>
    <w:p w14:paraId="2259FB1D" w14:textId="77777777" w:rsidR="00812337" w:rsidRPr="00F15529" w:rsidRDefault="00812337" w:rsidP="00F15529">
      <w:pPr>
        <w:pStyle w:val="body-BasicSansLt105ptblack"/>
        <w:numPr>
          <w:ilvl w:val="0"/>
          <w:numId w:val="5"/>
        </w:numPr>
        <w:spacing w:after="0" w:line="240" w:lineRule="auto"/>
        <w:rPr>
          <w:rFonts w:ascii="Arial" w:hAnsi="Arial" w:cs="Arial"/>
          <w:sz w:val="24"/>
          <w:szCs w:val="24"/>
        </w:rPr>
      </w:pPr>
      <w:r w:rsidRPr="00F15529">
        <w:rPr>
          <w:rFonts w:ascii="Arial" w:hAnsi="Arial" w:cs="Arial"/>
          <w:sz w:val="24"/>
          <w:szCs w:val="24"/>
        </w:rPr>
        <w:t>Survivors’ Network Safe Recruitment Practices</w:t>
      </w:r>
    </w:p>
    <w:p w14:paraId="71035A1A" w14:textId="77777777" w:rsidR="00812337" w:rsidRPr="00F15529" w:rsidRDefault="00812337" w:rsidP="00F15529">
      <w:pPr>
        <w:pStyle w:val="body-BasicSansLt105ptblack"/>
        <w:spacing w:after="0" w:line="240" w:lineRule="auto"/>
        <w:ind w:left="360"/>
        <w:rPr>
          <w:rFonts w:ascii="Arial" w:hAnsi="Arial" w:cs="Arial"/>
          <w:sz w:val="24"/>
          <w:szCs w:val="24"/>
        </w:rPr>
      </w:pPr>
    </w:p>
    <w:p w14:paraId="28A49E18" w14:textId="703169A8" w:rsidR="00F500F2" w:rsidRDefault="00F15529" w:rsidP="00F15529">
      <w:pPr>
        <w:pStyle w:val="body-BasicSansLt105ptblack"/>
        <w:spacing w:after="0" w:line="240" w:lineRule="auto"/>
        <w:ind w:left="360"/>
        <w:rPr>
          <w:rFonts w:ascii="Arial" w:hAnsi="Arial" w:cs="Arial"/>
          <w:sz w:val="24"/>
          <w:szCs w:val="24"/>
        </w:rPr>
      </w:pPr>
      <w:r w:rsidRPr="00F15529">
        <w:rPr>
          <w:rFonts w:ascii="Arial" w:hAnsi="Arial" w:cs="Arial"/>
          <w:sz w:val="24"/>
          <w:szCs w:val="24"/>
        </w:rPr>
        <w:t>Appendix A:</w:t>
      </w:r>
      <w:r w:rsidR="000D59A3">
        <w:rPr>
          <w:rFonts w:ascii="Arial" w:hAnsi="Arial" w:cs="Arial"/>
          <w:sz w:val="24"/>
          <w:szCs w:val="24"/>
        </w:rPr>
        <w:t xml:space="preserve">  </w:t>
      </w:r>
      <w:r w:rsidR="00B82F6E">
        <w:rPr>
          <w:rFonts w:ascii="Arial" w:hAnsi="Arial" w:cs="Arial"/>
          <w:sz w:val="24"/>
          <w:szCs w:val="24"/>
        </w:rPr>
        <w:t>Statement of Commitment and Code of Conduct</w:t>
      </w:r>
    </w:p>
    <w:p w14:paraId="4E51C1EE" w14:textId="77777777" w:rsidR="00F15529" w:rsidRPr="00F15529" w:rsidRDefault="00F500F2" w:rsidP="00F15529">
      <w:pPr>
        <w:pStyle w:val="body-BasicSansLt105ptblack"/>
        <w:spacing w:after="0" w:line="240" w:lineRule="auto"/>
        <w:ind w:left="360"/>
        <w:rPr>
          <w:rFonts w:ascii="Arial" w:hAnsi="Arial" w:cs="Arial"/>
          <w:sz w:val="24"/>
          <w:szCs w:val="24"/>
        </w:rPr>
      </w:pPr>
      <w:r>
        <w:rPr>
          <w:rFonts w:ascii="Arial" w:hAnsi="Arial" w:cs="Arial"/>
          <w:sz w:val="24"/>
          <w:szCs w:val="24"/>
        </w:rPr>
        <w:t xml:space="preserve">Appendix B:  </w:t>
      </w:r>
      <w:r w:rsidR="000D59A3">
        <w:rPr>
          <w:rFonts w:ascii="Arial" w:hAnsi="Arial" w:cs="Arial"/>
          <w:sz w:val="24"/>
          <w:szCs w:val="24"/>
        </w:rPr>
        <w:t>Definitions</w:t>
      </w:r>
    </w:p>
    <w:p w14:paraId="31899EAE" w14:textId="3126BF61" w:rsidR="00F15529" w:rsidRDefault="00F15529" w:rsidP="00F15529">
      <w:pPr>
        <w:pStyle w:val="body-BasicSansLt105ptblack"/>
        <w:spacing w:after="0" w:line="240" w:lineRule="auto"/>
        <w:ind w:left="360"/>
        <w:rPr>
          <w:rFonts w:ascii="Arial" w:hAnsi="Arial" w:cs="Arial"/>
          <w:sz w:val="24"/>
          <w:szCs w:val="24"/>
        </w:rPr>
      </w:pPr>
      <w:r w:rsidRPr="00F15529">
        <w:rPr>
          <w:rFonts w:ascii="Arial" w:hAnsi="Arial" w:cs="Arial"/>
          <w:sz w:val="24"/>
          <w:szCs w:val="24"/>
        </w:rPr>
        <w:t xml:space="preserve">Appendix </w:t>
      </w:r>
      <w:r w:rsidR="00F500F2">
        <w:rPr>
          <w:rFonts w:ascii="Arial" w:hAnsi="Arial" w:cs="Arial"/>
          <w:sz w:val="24"/>
          <w:szCs w:val="24"/>
        </w:rPr>
        <w:t>C</w:t>
      </w:r>
      <w:r w:rsidRPr="00F15529">
        <w:rPr>
          <w:rFonts w:ascii="Arial" w:hAnsi="Arial" w:cs="Arial"/>
          <w:sz w:val="24"/>
          <w:szCs w:val="24"/>
        </w:rPr>
        <w:t>:</w:t>
      </w:r>
      <w:r w:rsidR="000D59A3">
        <w:rPr>
          <w:rFonts w:ascii="Arial" w:hAnsi="Arial" w:cs="Arial"/>
          <w:sz w:val="24"/>
          <w:szCs w:val="24"/>
        </w:rPr>
        <w:t xml:space="preserve">  Resources</w:t>
      </w:r>
    </w:p>
    <w:p w14:paraId="3688B39B" w14:textId="7F0BEF75" w:rsidR="009F52CE" w:rsidRPr="00F15529" w:rsidRDefault="009F52CE" w:rsidP="00F15529">
      <w:pPr>
        <w:pStyle w:val="body-BasicSansLt105ptblack"/>
        <w:spacing w:after="0" w:line="240" w:lineRule="auto"/>
        <w:ind w:left="360"/>
        <w:rPr>
          <w:rFonts w:ascii="Arial" w:hAnsi="Arial" w:cs="Arial"/>
          <w:sz w:val="24"/>
          <w:szCs w:val="24"/>
        </w:rPr>
      </w:pPr>
      <w:r>
        <w:rPr>
          <w:rFonts w:ascii="Arial" w:hAnsi="Arial" w:cs="Arial"/>
          <w:sz w:val="24"/>
          <w:szCs w:val="24"/>
        </w:rPr>
        <w:t>Appendix D: Safeguarding Flowchart</w:t>
      </w:r>
    </w:p>
    <w:p w14:paraId="07993D2D" w14:textId="77777777" w:rsidR="00E4713B" w:rsidRDefault="00E4713B" w:rsidP="00F15529">
      <w:pPr>
        <w:pStyle w:val="body-BasicSansLt105ptblack"/>
        <w:spacing w:after="0" w:line="240" w:lineRule="auto"/>
        <w:rPr>
          <w:rFonts w:ascii="Arial" w:hAnsi="Arial" w:cs="Arial"/>
          <w:b/>
          <w:sz w:val="24"/>
          <w:szCs w:val="24"/>
        </w:rPr>
      </w:pPr>
      <w:r>
        <w:rPr>
          <w:rStyle w:val="Subhead-BasicSansBold95ptblackCharChar"/>
          <w:rFonts w:ascii="Arial" w:hAnsi="Arial" w:cs="Arial"/>
          <w:b/>
          <w:sz w:val="24"/>
          <w:szCs w:val="24"/>
        </w:rPr>
        <w:br w:type="page"/>
      </w:r>
      <w:r w:rsidRPr="00E4713B">
        <w:rPr>
          <w:rStyle w:val="Subhead-BasicSansBold95ptblackCharChar"/>
          <w:rFonts w:ascii="Arial" w:hAnsi="Arial" w:cs="Arial"/>
          <w:b/>
          <w:sz w:val="24"/>
          <w:szCs w:val="24"/>
        </w:rPr>
        <w:lastRenderedPageBreak/>
        <w:t xml:space="preserve">1. </w:t>
      </w:r>
      <w:r w:rsidRPr="00E4713B">
        <w:rPr>
          <w:rFonts w:ascii="Arial" w:hAnsi="Arial" w:cs="Arial"/>
          <w:b/>
          <w:sz w:val="24"/>
          <w:szCs w:val="24"/>
        </w:rPr>
        <w:t>Survivors’ Network key Child Protection contacts</w:t>
      </w:r>
      <w:r>
        <w:rPr>
          <w:rFonts w:ascii="Arial" w:hAnsi="Arial" w:cs="Arial"/>
          <w:b/>
          <w:sz w:val="24"/>
          <w:szCs w:val="24"/>
        </w:rPr>
        <w:t xml:space="preserve"> and procedures</w:t>
      </w:r>
    </w:p>
    <w:p w14:paraId="1CCC9129" w14:textId="77777777" w:rsidR="00E4713B" w:rsidRPr="00E4713B" w:rsidRDefault="00E4713B" w:rsidP="00F15529">
      <w:pPr>
        <w:pStyle w:val="body-BasicSansLt105ptblack"/>
        <w:spacing w:after="0" w:line="240" w:lineRule="auto"/>
        <w:rPr>
          <w:rFonts w:ascii="Arial" w:hAnsi="Arial" w:cs="Arial"/>
          <w:b/>
          <w:sz w:val="24"/>
          <w:szCs w:val="24"/>
        </w:rPr>
      </w:pPr>
    </w:p>
    <w:p w14:paraId="6EE99301" w14:textId="77777777" w:rsidR="006F3279" w:rsidRPr="00C4226E" w:rsidRDefault="006F3279" w:rsidP="00F15529">
      <w:pPr>
        <w:pStyle w:val="body-BasicSansLt105ptblack"/>
        <w:spacing w:after="0" w:line="240" w:lineRule="auto"/>
        <w:rPr>
          <w:rFonts w:ascii="Arial" w:hAnsi="Arial" w:cs="Arial"/>
          <w:sz w:val="24"/>
          <w:szCs w:val="24"/>
        </w:rPr>
      </w:pPr>
      <w:r w:rsidRPr="00C80E3C">
        <w:rPr>
          <w:rStyle w:val="Subhead-BasicSansBold95ptblackCharChar"/>
          <w:rFonts w:ascii="Arial" w:hAnsi="Arial" w:cs="Arial"/>
          <w:b/>
          <w:sz w:val="24"/>
          <w:szCs w:val="24"/>
        </w:rPr>
        <w:t>Named Person Responsible for Child Protection</w:t>
      </w:r>
      <w:r w:rsidRPr="00C80E3C">
        <w:rPr>
          <w:rFonts w:ascii="Arial" w:hAnsi="Arial" w:cs="Arial"/>
          <w:b/>
          <w:sz w:val="24"/>
          <w:szCs w:val="24"/>
        </w:rPr>
        <w:t>:</w:t>
      </w:r>
      <w:r w:rsidRPr="00C4226E">
        <w:rPr>
          <w:rFonts w:ascii="Arial" w:hAnsi="Arial" w:cs="Arial"/>
          <w:sz w:val="24"/>
          <w:szCs w:val="24"/>
        </w:rPr>
        <w:t xml:space="preserve"> Survivors' Network </w:t>
      </w:r>
      <w:r w:rsidR="00834BD7">
        <w:rPr>
          <w:rFonts w:ascii="Arial" w:hAnsi="Arial" w:cs="Arial"/>
          <w:sz w:val="24"/>
          <w:szCs w:val="24"/>
        </w:rPr>
        <w:t>Director</w:t>
      </w:r>
    </w:p>
    <w:p w14:paraId="11B987A6" w14:textId="77777777" w:rsidR="006F3279" w:rsidRPr="00C4226E" w:rsidRDefault="006F3279" w:rsidP="00F15529">
      <w:pPr>
        <w:pStyle w:val="body-BasicSansLt105ptblack"/>
        <w:spacing w:after="0" w:line="240" w:lineRule="auto"/>
        <w:rPr>
          <w:rStyle w:val="Subhead-BasicSansBold95ptblackCharChar"/>
          <w:rFonts w:ascii="Arial" w:hAnsi="Arial" w:cs="Arial"/>
          <w:sz w:val="24"/>
          <w:szCs w:val="24"/>
        </w:rPr>
      </w:pPr>
    </w:p>
    <w:p w14:paraId="1595AF91" w14:textId="77777777" w:rsidR="006F3279" w:rsidRPr="00C4226E" w:rsidRDefault="006F3279" w:rsidP="00F15529">
      <w:pPr>
        <w:pStyle w:val="body-BasicSansLt105ptblack"/>
        <w:spacing w:after="0" w:line="240" w:lineRule="auto"/>
        <w:rPr>
          <w:rFonts w:ascii="Arial" w:hAnsi="Arial" w:cs="Arial"/>
          <w:sz w:val="24"/>
          <w:szCs w:val="24"/>
        </w:rPr>
      </w:pPr>
      <w:r w:rsidRPr="00C80E3C">
        <w:rPr>
          <w:rStyle w:val="Subhead-BasicSansBold95ptblackCharChar"/>
          <w:rFonts w:ascii="Arial" w:hAnsi="Arial" w:cs="Arial"/>
          <w:b/>
          <w:sz w:val="24"/>
          <w:szCs w:val="24"/>
        </w:rPr>
        <w:t xml:space="preserve">Trustee </w:t>
      </w:r>
      <w:r w:rsidR="000D59A3">
        <w:rPr>
          <w:rStyle w:val="Subhead-BasicSansBold95ptblackCharChar"/>
          <w:rFonts w:ascii="Arial" w:hAnsi="Arial" w:cs="Arial"/>
          <w:b/>
          <w:sz w:val="24"/>
          <w:szCs w:val="24"/>
        </w:rPr>
        <w:t>D</w:t>
      </w:r>
      <w:r w:rsidRPr="00C80E3C">
        <w:rPr>
          <w:rStyle w:val="Subhead-BasicSansBold95ptblackCharChar"/>
          <w:rFonts w:ascii="Arial" w:hAnsi="Arial" w:cs="Arial"/>
          <w:b/>
          <w:sz w:val="24"/>
          <w:szCs w:val="24"/>
        </w:rPr>
        <w:t>irectly Responsible for Child Protection</w:t>
      </w:r>
      <w:r w:rsidRPr="00C80E3C">
        <w:rPr>
          <w:rFonts w:ascii="Arial" w:hAnsi="Arial" w:cs="Arial"/>
          <w:b/>
          <w:sz w:val="24"/>
          <w:szCs w:val="24"/>
        </w:rPr>
        <w:t>:</w:t>
      </w:r>
      <w:r w:rsidRPr="00C4226E">
        <w:rPr>
          <w:rFonts w:ascii="Arial" w:hAnsi="Arial" w:cs="Arial"/>
          <w:sz w:val="24"/>
          <w:szCs w:val="24"/>
        </w:rPr>
        <w:t xml:space="preserve"> </w:t>
      </w:r>
      <w:r w:rsidR="00662EA7">
        <w:rPr>
          <w:rFonts w:ascii="Arial" w:hAnsi="Arial" w:cs="Arial"/>
          <w:sz w:val="24"/>
          <w:szCs w:val="24"/>
        </w:rPr>
        <w:t>The Nominated Trustee</w:t>
      </w:r>
    </w:p>
    <w:p w14:paraId="2A7D135C" w14:textId="77777777" w:rsidR="006F3279" w:rsidRPr="00C4226E" w:rsidRDefault="006F3279" w:rsidP="00F15529">
      <w:pPr>
        <w:pStyle w:val="body-BasicSansLt105ptblack"/>
        <w:spacing w:after="0" w:line="240" w:lineRule="auto"/>
        <w:rPr>
          <w:rFonts w:ascii="Arial" w:hAnsi="Arial" w:cs="Arial"/>
          <w:sz w:val="24"/>
          <w:szCs w:val="24"/>
        </w:rPr>
      </w:pPr>
    </w:p>
    <w:p w14:paraId="1B5C876B" w14:textId="77777777" w:rsidR="006F3279" w:rsidRPr="00C4226E" w:rsidRDefault="006F3279" w:rsidP="00F15529">
      <w:pPr>
        <w:pStyle w:val="Heading-H521Bold16pt"/>
        <w:spacing w:line="240" w:lineRule="auto"/>
        <w:rPr>
          <w:rFonts w:ascii="Arial" w:hAnsi="Arial" w:cs="Arial"/>
          <w:sz w:val="24"/>
          <w:szCs w:val="24"/>
        </w:rPr>
      </w:pPr>
      <w:r w:rsidRPr="00C4226E">
        <w:rPr>
          <w:rFonts w:ascii="Arial" w:hAnsi="Arial" w:cs="Arial"/>
          <w:sz w:val="24"/>
          <w:szCs w:val="24"/>
        </w:rPr>
        <w:t>Policies and Procedures</w:t>
      </w:r>
      <w:r w:rsidR="00F45224">
        <w:rPr>
          <w:rFonts w:ascii="Arial" w:hAnsi="Arial" w:cs="Arial"/>
          <w:sz w:val="24"/>
          <w:szCs w:val="24"/>
        </w:rPr>
        <w:t>:</w:t>
      </w:r>
    </w:p>
    <w:p w14:paraId="47C3C2ED" w14:textId="77777777" w:rsidR="006F3279" w:rsidRPr="00C4226E" w:rsidRDefault="00662EA7" w:rsidP="00F15529">
      <w:pPr>
        <w:pStyle w:val="body-BasicSansLt105ptblack"/>
        <w:spacing w:after="0" w:line="240" w:lineRule="auto"/>
        <w:rPr>
          <w:rFonts w:ascii="Arial" w:hAnsi="Arial" w:cs="Arial"/>
          <w:sz w:val="24"/>
          <w:szCs w:val="24"/>
        </w:rPr>
      </w:pPr>
      <w:r>
        <w:rPr>
          <w:rFonts w:ascii="Arial" w:hAnsi="Arial" w:cs="Arial"/>
          <w:sz w:val="24"/>
          <w:szCs w:val="24"/>
        </w:rPr>
        <w:t xml:space="preserve">This policy applies to everyone within the organisation at Survivors' Network, including </w:t>
      </w:r>
      <w:r w:rsidR="006F3279" w:rsidRPr="00C4226E">
        <w:rPr>
          <w:rFonts w:ascii="Arial" w:hAnsi="Arial" w:cs="Arial"/>
          <w:sz w:val="24"/>
          <w:szCs w:val="24"/>
        </w:rPr>
        <w:t xml:space="preserve">trustees, staff, volunteers, and external clinical supervisors and consultants. All of these individuals are bound by our Child Protection Policy and copies will be made available to them. All individuals must read these procedures and sign our Code of Conduct statement. </w:t>
      </w:r>
    </w:p>
    <w:p w14:paraId="3C19DAA2" w14:textId="77777777" w:rsidR="006F3279" w:rsidRPr="00C4226E" w:rsidRDefault="006F3279" w:rsidP="00F15529">
      <w:pPr>
        <w:pStyle w:val="body-BasicSansLt105ptblack"/>
        <w:spacing w:after="0" w:line="240" w:lineRule="auto"/>
        <w:rPr>
          <w:rFonts w:ascii="Arial" w:hAnsi="Arial" w:cs="Arial"/>
          <w:sz w:val="24"/>
          <w:szCs w:val="24"/>
        </w:rPr>
      </w:pPr>
    </w:p>
    <w:p w14:paraId="46E55F34" w14:textId="77777777" w:rsidR="006F3279" w:rsidRPr="00C4226E" w:rsidRDefault="006F3279" w:rsidP="00F15529">
      <w:pPr>
        <w:pStyle w:val="Subhead-BasicSansBold95ptblack"/>
        <w:spacing w:line="240" w:lineRule="auto"/>
        <w:rPr>
          <w:rFonts w:ascii="Arial" w:hAnsi="Arial" w:cs="Arial"/>
          <w:b/>
          <w:sz w:val="24"/>
          <w:szCs w:val="24"/>
        </w:rPr>
      </w:pPr>
      <w:r w:rsidRPr="00C4226E">
        <w:rPr>
          <w:rFonts w:ascii="Arial" w:hAnsi="Arial" w:cs="Arial"/>
          <w:b/>
          <w:sz w:val="24"/>
          <w:szCs w:val="24"/>
        </w:rPr>
        <w:t>Staff of Survivors' Network</w:t>
      </w:r>
      <w:r w:rsidR="00F45224">
        <w:rPr>
          <w:rFonts w:ascii="Arial" w:hAnsi="Arial" w:cs="Arial"/>
          <w:b/>
          <w:sz w:val="24"/>
          <w:szCs w:val="24"/>
        </w:rPr>
        <w:t>:</w:t>
      </w:r>
    </w:p>
    <w:p w14:paraId="68822C60"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Survivors' Network staff (those paid by Survivors' Network for full-time, part-time and</w:t>
      </w:r>
      <w:r w:rsidR="00834BD7">
        <w:rPr>
          <w:rFonts w:ascii="Arial" w:hAnsi="Arial" w:cs="Arial"/>
          <w:sz w:val="24"/>
          <w:szCs w:val="24"/>
        </w:rPr>
        <w:t>/or</w:t>
      </w:r>
      <w:r w:rsidRPr="00C4226E">
        <w:rPr>
          <w:rFonts w:ascii="Arial" w:hAnsi="Arial" w:cs="Arial"/>
          <w:sz w:val="24"/>
          <w:szCs w:val="24"/>
        </w:rPr>
        <w:t xml:space="preserve"> occasional work) are bound by the Child Protection </w:t>
      </w:r>
      <w:r w:rsidR="00662EA7">
        <w:rPr>
          <w:rFonts w:ascii="Arial" w:hAnsi="Arial" w:cs="Arial"/>
          <w:sz w:val="24"/>
          <w:szCs w:val="24"/>
        </w:rPr>
        <w:t xml:space="preserve">and Safeguarding </w:t>
      </w:r>
      <w:r w:rsidRPr="00C4226E">
        <w:rPr>
          <w:rFonts w:ascii="Arial" w:hAnsi="Arial" w:cs="Arial"/>
          <w:sz w:val="24"/>
          <w:szCs w:val="24"/>
        </w:rPr>
        <w:t xml:space="preserve">Policy, our Code of Conduct and guidelines. Staff must ensure that they are not only aware of the Policy but are also committed to promoting the principles and practices of the Policy. All staff must be aware of their responsibilities to protect children and how their role might be impacted by this responsibility.  </w:t>
      </w:r>
    </w:p>
    <w:p w14:paraId="64ED3A96" w14:textId="77777777" w:rsidR="00E4713B" w:rsidRDefault="00E4713B" w:rsidP="00F15529">
      <w:pPr>
        <w:pStyle w:val="body-BasicSansLt105ptblack"/>
        <w:spacing w:after="0" w:line="240" w:lineRule="auto"/>
        <w:rPr>
          <w:rFonts w:ascii="Arial" w:hAnsi="Arial" w:cs="Arial"/>
          <w:sz w:val="24"/>
          <w:szCs w:val="24"/>
        </w:rPr>
      </w:pPr>
    </w:p>
    <w:p w14:paraId="7BED72EA"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It is crucial that the staff of Survivors' Network uphold the highest standards of professional and ethical conduct while working for Survivors' Network since the actions of all staff reflect on the reputation and principles of the </w:t>
      </w:r>
      <w:r w:rsidR="006E77E9">
        <w:rPr>
          <w:rFonts w:ascii="Arial" w:hAnsi="Arial" w:cs="Arial"/>
          <w:sz w:val="24"/>
          <w:szCs w:val="24"/>
        </w:rPr>
        <w:t>Survivor’s Network</w:t>
      </w:r>
      <w:r w:rsidRPr="00C4226E">
        <w:rPr>
          <w:rFonts w:ascii="Arial" w:hAnsi="Arial" w:cs="Arial"/>
          <w:sz w:val="24"/>
          <w:szCs w:val="24"/>
        </w:rPr>
        <w:t xml:space="preserve">.  </w:t>
      </w:r>
    </w:p>
    <w:p w14:paraId="5F5E86D3" w14:textId="77777777" w:rsidR="006F3279" w:rsidRPr="00C4226E" w:rsidRDefault="006F3279" w:rsidP="00F15529">
      <w:pPr>
        <w:pStyle w:val="body-BasicSansLt105ptblack"/>
        <w:spacing w:after="0" w:line="240" w:lineRule="auto"/>
        <w:rPr>
          <w:rFonts w:ascii="Arial" w:hAnsi="Arial" w:cs="Arial"/>
          <w:sz w:val="24"/>
          <w:szCs w:val="24"/>
        </w:rPr>
      </w:pPr>
    </w:p>
    <w:p w14:paraId="48672465"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The Survivors' Network management structure is open and inclusive; we are a small organisation with minimal hierarchy. If you have concerns about staff or child welfare we have an “open-door polic</w:t>
      </w:r>
      <w:r w:rsidR="00834BD7">
        <w:rPr>
          <w:rFonts w:ascii="Arial" w:hAnsi="Arial" w:cs="Arial"/>
          <w:sz w:val="24"/>
          <w:szCs w:val="24"/>
        </w:rPr>
        <w:t>y</w:t>
      </w:r>
      <w:r w:rsidRPr="00C4226E">
        <w:rPr>
          <w:rFonts w:ascii="Arial" w:hAnsi="Arial" w:cs="Arial"/>
          <w:sz w:val="24"/>
          <w:szCs w:val="24"/>
        </w:rPr>
        <w:t xml:space="preserve">” whereby concerns can be raised </w:t>
      </w:r>
      <w:r w:rsidR="00834BD7">
        <w:rPr>
          <w:rFonts w:ascii="Arial" w:hAnsi="Arial" w:cs="Arial"/>
          <w:sz w:val="24"/>
          <w:szCs w:val="24"/>
        </w:rPr>
        <w:t xml:space="preserve">both </w:t>
      </w:r>
      <w:r w:rsidRPr="00C4226E">
        <w:rPr>
          <w:rFonts w:ascii="Arial" w:hAnsi="Arial" w:cs="Arial"/>
          <w:sz w:val="24"/>
          <w:szCs w:val="24"/>
        </w:rPr>
        <w:t>formally and</w:t>
      </w:r>
      <w:r w:rsidR="00834BD7">
        <w:rPr>
          <w:rFonts w:ascii="Arial" w:hAnsi="Arial" w:cs="Arial"/>
          <w:sz w:val="24"/>
          <w:szCs w:val="24"/>
        </w:rPr>
        <w:t>/or</w:t>
      </w:r>
      <w:r w:rsidRPr="00C4226E">
        <w:rPr>
          <w:rFonts w:ascii="Arial" w:hAnsi="Arial" w:cs="Arial"/>
          <w:sz w:val="24"/>
          <w:szCs w:val="24"/>
        </w:rPr>
        <w:t xml:space="preserve"> informally with any member of staff or the trustee body. </w:t>
      </w:r>
      <w:r w:rsidR="00662EA7">
        <w:rPr>
          <w:rFonts w:ascii="Arial" w:hAnsi="Arial" w:cs="Arial"/>
          <w:sz w:val="24"/>
          <w:szCs w:val="24"/>
        </w:rPr>
        <w:t>The Child Protection Officer (CPO) is t</w:t>
      </w:r>
      <w:r w:rsidRPr="00C4226E">
        <w:rPr>
          <w:rFonts w:ascii="Arial" w:hAnsi="Arial" w:cs="Arial"/>
          <w:sz w:val="24"/>
          <w:szCs w:val="24"/>
        </w:rPr>
        <w:t xml:space="preserve">he </w:t>
      </w:r>
      <w:r w:rsidR="00662EA7">
        <w:rPr>
          <w:rFonts w:ascii="Arial" w:hAnsi="Arial" w:cs="Arial"/>
          <w:sz w:val="24"/>
          <w:szCs w:val="24"/>
        </w:rPr>
        <w:t>nominated trustee, and she should be the</w:t>
      </w:r>
      <w:r w:rsidR="00662EA7" w:rsidRPr="00C4226E">
        <w:rPr>
          <w:rFonts w:ascii="Arial" w:hAnsi="Arial" w:cs="Arial"/>
          <w:sz w:val="24"/>
          <w:szCs w:val="24"/>
        </w:rPr>
        <w:t xml:space="preserve"> </w:t>
      </w:r>
      <w:r w:rsidRPr="00C4226E">
        <w:rPr>
          <w:rFonts w:ascii="Arial" w:hAnsi="Arial" w:cs="Arial"/>
          <w:sz w:val="24"/>
          <w:szCs w:val="24"/>
        </w:rPr>
        <w:t xml:space="preserve">contact point for </w:t>
      </w:r>
      <w:r w:rsidR="00662EA7">
        <w:rPr>
          <w:rFonts w:ascii="Arial" w:hAnsi="Arial" w:cs="Arial"/>
          <w:sz w:val="24"/>
          <w:szCs w:val="24"/>
        </w:rPr>
        <w:t>child protection concerns.  Her contact details can be obtained from the Director</w:t>
      </w:r>
      <w:r w:rsidR="00834BD7">
        <w:rPr>
          <w:rFonts w:ascii="Arial" w:hAnsi="Arial" w:cs="Arial"/>
          <w:sz w:val="24"/>
          <w:szCs w:val="24"/>
        </w:rPr>
        <w:t>.</w:t>
      </w:r>
      <w:r w:rsidRPr="00C4226E">
        <w:rPr>
          <w:rFonts w:ascii="Arial" w:hAnsi="Arial" w:cs="Arial"/>
          <w:sz w:val="24"/>
          <w:szCs w:val="24"/>
        </w:rPr>
        <w:t xml:space="preserve"> </w:t>
      </w:r>
      <w:r w:rsidR="00834BD7">
        <w:rPr>
          <w:rFonts w:ascii="Arial" w:hAnsi="Arial" w:cs="Arial"/>
          <w:sz w:val="24"/>
          <w:szCs w:val="24"/>
        </w:rPr>
        <w:t>I</w:t>
      </w:r>
      <w:r w:rsidRPr="00C4226E">
        <w:rPr>
          <w:rFonts w:ascii="Arial" w:hAnsi="Arial" w:cs="Arial"/>
          <w:sz w:val="24"/>
          <w:szCs w:val="24"/>
        </w:rPr>
        <w:t xml:space="preserve">n her absence or if you are uncomfortable discussing your concerns with her please contact any of </w:t>
      </w:r>
      <w:r w:rsidR="00E4713B" w:rsidRPr="00C4226E">
        <w:rPr>
          <w:rFonts w:ascii="Arial" w:hAnsi="Arial" w:cs="Arial"/>
          <w:sz w:val="24"/>
          <w:szCs w:val="24"/>
        </w:rPr>
        <w:t>the service’s</w:t>
      </w:r>
      <w:r w:rsidRPr="00C4226E">
        <w:rPr>
          <w:rFonts w:ascii="Arial" w:hAnsi="Arial" w:cs="Arial"/>
          <w:sz w:val="24"/>
          <w:szCs w:val="24"/>
        </w:rPr>
        <w:t xml:space="preserve"> coordinators or your clinical supervisor. They will then refer matters to </w:t>
      </w:r>
      <w:r w:rsidR="00662EA7">
        <w:rPr>
          <w:rFonts w:ascii="Arial" w:hAnsi="Arial" w:cs="Arial"/>
          <w:sz w:val="24"/>
          <w:szCs w:val="24"/>
        </w:rPr>
        <w:t>the CPO</w:t>
      </w:r>
      <w:r w:rsidR="00812337">
        <w:rPr>
          <w:rFonts w:ascii="Arial" w:hAnsi="Arial" w:cs="Arial"/>
          <w:sz w:val="24"/>
          <w:szCs w:val="24"/>
        </w:rPr>
        <w:t xml:space="preserve"> and/or the</w:t>
      </w:r>
      <w:r w:rsidRPr="00C4226E">
        <w:rPr>
          <w:rFonts w:ascii="Arial" w:hAnsi="Arial" w:cs="Arial"/>
          <w:sz w:val="24"/>
          <w:szCs w:val="24"/>
        </w:rPr>
        <w:t xml:space="preserve"> Chair of the Trustees who in turn will seek the advice of relevant outside agencies. </w:t>
      </w:r>
    </w:p>
    <w:p w14:paraId="37EC0511" w14:textId="77777777" w:rsidR="006F3279" w:rsidRPr="00C4226E" w:rsidRDefault="006F3279" w:rsidP="00F15529">
      <w:pPr>
        <w:pStyle w:val="body-BasicSansLt105ptblack"/>
        <w:spacing w:after="0" w:line="240" w:lineRule="auto"/>
        <w:rPr>
          <w:rFonts w:ascii="Arial" w:hAnsi="Arial" w:cs="Arial"/>
          <w:sz w:val="24"/>
          <w:szCs w:val="24"/>
        </w:rPr>
      </w:pPr>
    </w:p>
    <w:p w14:paraId="748B36DD"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All persons employed by Survivors' Network will be required to:</w:t>
      </w:r>
    </w:p>
    <w:p w14:paraId="1BC4A663" w14:textId="77777777" w:rsidR="006F3279" w:rsidRPr="00C4226E" w:rsidRDefault="006F3279" w:rsidP="00F15529">
      <w:pPr>
        <w:pStyle w:val="body-BasicSansLt105ptblack"/>
        <w:numPr>
          <w:ilvl w:val="0"/>
          <w:numId w:val="1"/>
        </w:numPr>
        <w:spacing w:after="0" w:line="240" w:lineRule="auto"/>
        <w:rPr>
          <w:rFonts w:ascii="Arial" w:hAnsi="Arial" w:cs="Arial"/>
          <w:sz w:val="24"/>
          <w:szCs w:val="24"/>
        </w:rPr>
      </w:pPr>
      <w:r w:rsidRPr="00C4226E">
        <w:rPr>
          <w:rFonts w:ascii="Arial" w:hAnsi="Arial" w:cs="Arial"/>
          <w:sz w:val="24"/>
          <w:szCs w:val="24"/>
        </w:rPr>
        <w:t xml:space="preserve">Provide </w:t>
      </w:r>
      <w:r w:rsidR="00812337">
        <w:rPr>
          <w:rFonts w:ascii="Arial" w:hAnsi="Arial" w:cs="Arial"/>
          <w:sz w:val="24"/>
          <w:szCs w:val="24"/>
        </w:rPr>
        <w:t>two</w:t>
      </w:r>
      <w:r w:rsidRPr="00C4226E">
        <w:rPr>
          <w:rFonts w:ascii="Arial" w:hAnsi="Arial" w:cs="Arial"/>
          <w:sz w:val="24"/>
          <w:szCs w:val="24"/>
        </w:rPr>
        <w:t xml:space="preserve"> contacts for references (to be taken up before the formal offer of employment is made)</w:t>
      </w:r>
    </w:p>
    <w:p w14:paraId="622FDF3B" w14:textId="77777777" w:rsidR="006F3279" w:rsidRPr="00C4226E" w:rsidRDefault="006F3279" w:rsidP="00F15529">
      <w:pPr>
        <w:pStyle w:val="body-BasicSansLt105ptblack"/>
        <w:numPr>
          <w:ilvl w:val="0"/>
          <w:numId w:val="1"/>
        </w:numPr>
        <w:spacing w:after="0" w:line="240" w:lineRule="auto"/>
        <w:rPr>
          <w:rFonts w:ascii="Arial" w:hAnsi="Arial" w:cs="Arial"/>
          <w:sz w:val="24"/>
          <w:szCs w:val="24"/>
        </w:rPr>
      </w:pPr>
      <w:r w:rsidRPr="00C4226E">
        <w:rPr>
          <w:rFonts w:ascii="Arial" w:hAnsi="Arial" w:cs="Arial"/>
          <w:sz w:val="24"/>
          <w:szCs w:val="24"/>
        </w:rPr>
        <w:t xml:space="preserve">Attend all child protection training provided by the organisation </w:t>
      </w:r>
    </w:p>
    <w:p w14:paraId="6193CE45" w14:textId="77777777" w:rsidR="006F3279" w:rsidRPr="00C4226E" w:rsidRDefault="006F3279" w:rsidP="00F15529">
      <w:pPr>
        <w:pStyle w:val="body-BasicSansLt105ptblack"/>
        <w:numPr>
          <w:ilvl w:val="0"/>
          <w:numId w:val="1"/>
        </w:numPr>
        <w:spacing w:after="0" w:line="240" w:lineRule="auto"/>
        <w:rPr>
          <w:rFonts w:ascii="Arial" w:hAnsi="Arial" w:cs="Arial"/>
          <w:sz w:val="24"/>
          <w:szCs w:val="24"/>
        </w:rPr>
      </w:pPr>
      <w:r w:rsidRPr="00C4226E">
        <w:rPr>
          <w:rFonts w:ascii="Arial" w:hAnsi="Arial" w:cs="Arial"/>
          <w:sz w:val="24"/>
          <w:szCs w:val="24"/>
        </w:rPr>
        <w:t xml:space="preserve">Provide or be subject to a </w:t>
      </w:r>
      <w:r w:rsidR="00834BD7">
        <w:rPr>
          <w:rFonts w:ascii="Arial" w:hAnsi="Arial" w:cs="Arial"/>
          <w:sz w:val="24"/>
          <w:szCs w:val="24"/>
        </w:rPr>
        <w:t>DBS disclosure</w:t>
      </w:r>
      <w:r w:rsidRPr="00C4226E">
        <w:rPr>
          <w:rFonts w:ascii="Arial" w:hAnsi="Arial" w:cs="Arial"/>
          <w:sz w:val="24"/>
          <w:szCs w:val="24"/>
        </w:rPr>
        <w:t xml:space="preserve"> (enhanced disclosure)</w:t>
      </w:r>
    </w:p>
    <w:p w14:paraId="7E5D2639" w14:textId="77777777" w:rsidR="006F3279" w:rsidRPr="00812337" w:rsidRDefault="006F3279" w:rsidP="00F15529">
      <w:pPr>
        <w:pStyle w:val="body-BasicSansLt105ptblack"/>
        <w:numPr>
          <w:ilvl w:val="0"/>
          <w:numId w:val="1"/>
        </w:numPr>
        <w:spacing w:after="0" w:line="240" w:lineRule="auto"/>
        <w:rPr>
          <w:rFonts w:ascii="Arial" w:hAnsi="Arial" w:cs="Arial"/>
          <w:sz w:val="24"/>
          <w:szCs w:val="24"/>
        </w:rPr>
      </w:pPr>
      <w:r w:rsidRPr="00812337">
        <w:rPr>
          <w:rFonts w:ascii="Arial" w:hAnsi="Arial" w:cs="Arial"/>
          <w:sz w:val="24"/>
          <w:szCs w:val="24"/>
        </w:rPr>
        <w:t xml:space="preserve">Sign the </w:t>
      </w:r>
      <w:r w:rsidR="00812337" w:rsidRPr="00812337">
        <w:rPr>
          <w:rFonts w:ascii="Arial" w:hAnsi="Arial" w:cs="Arial"/>
          <w:sz w:val="24"/>
          <w:szCs w:val="24"/>
        </w:rPr>
        <w:t>Survivors’ Network</w:t>
      </w:r>
      <w:r w:rsidRPr="00812337">
        <w:rPr>
          <w:rFonts w:ascii="Arial" w:hAnsi="Arial" w:cs="Arial"/>
          <w:sz w:val="24"/>
          <w:szCs w:val="24"/>
        </w:rPr>
        <w:t xml:space="preserve"> Code of Conduct </w:t>
      </w:r>
    </w:p>
    <w:p w14:paraId="56904DE5" w14:textId="77777777" w:rsidR="006F3279" w:rsidRPr="00C4226E" w:rsidRDefault="006F3279" w:rsidP="00F15529">
      <w:pPr>
        <w:pStyle w:val="body-BasicSansLt105ptblack"/>
        <w:spacing w:after="0" w:line="240" w:lineRule="auto"/>
        <w:rPr>
          <w:rFonts w:ascii="Arial" w:hAnsi="Arial" w:cs="Arial"/>
          <w:sz w:val="24"/>
          <w:szCs w:val="24"/>
        </w:rPr>
      </w:pPr>
    </w:p>
    <w:p w14:paraId="79092753" w14:textId="77777777" w:rsidR="006F3279" w:rsidRPr="00C4226E" w:rsidRDefault="006F3279" w:rsidP="00F15529">
      <w:pPr>
        <w:pStyle w:val="Subhead-BasicSansBold95ptblack"/>
        <w:spacing w:line="240" w:lineRule="auto"/>
        <w:rPr>
          <w:rFonts w:ascii="Arial" w:hAnsi="Arial" w:cs="Arial"/>
          <w:b/>
          <w:sz w:val="24"/>
          <w:szCs w:val="24"/>
        </w:rPr>
      </w:pPr>
      <w:r w:rsidRPr="00C4226E">
        <w:rPr>
          <w:rFonts w:ascii="Arial" w:hAnsi="Arial" w:cs="Arial"/>
          <w:b/>
          <w:sz w:val="24"/>
          <w:szCs w:val="24"/>
        </w:rPr>
        <w:t>Volunteers</w:t>
      </w:r>
      <w:r w:rsidR="00F45224">
        <w:rPr>
          <w:rFonts w:ascii="Arial" w:hAnsi="Arial" w:cs="Arial"/>
          <w:b/>
          <w:sz w:val="24"/>
          <w:szCs w:val="24"/>
        </w:rPr>
        <w:t xml:space="preserve"> and Trustees:</w:t>
      </w:r>
    </w:p>
    <w:p w14:paraId="6F3692E3"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Survivors' Network volunteers </w:t>
      </w:r>
      <w:r w:rsidR="00F45224">
        <w:rPr>
          <w:rFonts w:ascii="Arial" w:hAnsi="Arial" w:cs="Arial"/>
          <w:sz w:val="24"/>
          <w:szCs w:val="24"/>
        </w:rPr>
        <w:t xml:space="preserve">and trustees </w:t>
      </w:r>
      <w:r w:rsidRPr="00C4226E">
        <w:rPr>
          <w:rFonts w:ascii="Arial" w:hAnsi="Arial" w:cs="Arial"/>
          <w:sz w:val="24"/>
          <w:szCs w:val="24"/>
        </w:rPr>
        <w:t xml:space="preserve">are bound by the Child Protection </w:t>
      </w:r>
      <w:r w:rsidR="00662EA7">
        <w:rPr>
          <w:rFonts w:ascii="Arial" w:hAnsi="Arial" w:cs="Arial"/>
          <w:sz w:val="24"/>
          <w:szCs w:val="24"/>
        </w:rPr>
        <w:t xml:space="preserve">and Safeguarding </w:t>
      </w:r>
      <w:r w:rsidRPr="00C4226E">
        <w:rPr>
          <w:rFonts w:ascii="Arial" w:hAnsi="Arial" w:cs="Arial"/>
          <w:sz w:val="24"/>
          <w:szCs w:val="24"/>
        </w:rPr>
        <w:t xml:space="preserve">Policy, our Code of Conduct and associated guidelines. Volunteers </w:t>
      </w:r>
      <w:r w:rsidR="00F45224">
        <w:rPr>
          <w:rFonts w:ascii="Arial" w:hAnsi="Arial" w:cs="Arial"/>
          <w:sz w:val="24"/>
          <w:szCs w:val="24"/>
        </w:rPr>
        <w:t xml:space="preserve">and trustees </w:t>
      </w:r>
      <w:r w:rsidRPr="00C4226E">
        <w:rPr>
          <w:rFonts w:ascii="Arial" w:hAnsi="Arial" w:cs="Arial"/>
          <w:sz w:val="24"/>
          <w:szCs w:val="24"/>
        </w:rPr>
        <w:t>must ensure that they are not only aware of the Policy but are a</w:t>
      </w:r>
      <w:r w:rsidR="00662EA7">
        <w:rPr>
          <w:rFonts w:ascii="Arial" w:hAnsi="Arial" w:cs="Arial"/>
          <w:sz w:val="24"/>
          <w:szCs w:val="24"/>
        </w:rPr>
        <w:t>lso committed to promoting the pr</w:t>
      </w:r>
      <w:r w:rsidRPr="00C4226E">
        <w:rPr>
          <w:rFonts w:ascii="Arial" w:hAnsi="Arial" w:cs="Arial"/>
          <w:sz w:val="24"/>
          <w:szCs w:val="24"/>
        </w:rPr>
        <w:t xml:space="preserve">inciples and practices of the Policy.  It is crucial that every volunteer </w:t>
      </w:r>
      <w:r w:rsidR="00F45224">
        <w:rPr>
          <w:rFonts w:ascii="Arial" w:hAnsi="Arial" w:cs="Arial"/>
          <w:sz w:val="24"/>
          <w:szCs w:val="24"/>
        </w:rPr>
        <w:t xml:space="preserve">and trustee </w:t>
      </w:r>
      <w:r w:rsidRPr="00C4226E">
        <w:rPr>
          <w:rFonts w:ascii="Arial" w:hAnsi="Arial" w:cs="Arial"/>
          <w:sz w:val="24"/>
          <w:szCs w:val="24"/>
        </w:rPr>
        <w:t xml:space="preserve">for Survivors' Network upholds the highest standards of professional and ethical </w:t>
      </w:r>
      <w:r w:rsidR="00834BD7">
        <w:rPr>
          <w:rFonts w:ascii="Arial" w:hAnsi="Arial" w:cs="Arial"/>
          <w:sz w:val="24"/>
          <w:szCs w:val="24"/>
        </w:rPr>
        <w:t>c</w:t>
      </w:r>
      <w:r w:rsidR="00834BD7" w:rsidRPr="00C4226E">
        <w:rPr>
          <w:rFonts w:ascii="Arial" w:hAnsi="Arial" w:cs="Arial"/>
          <w:sz w:val="24"/>
          <w:szCs w:val="24"/>
        </w:rPr>
        <w:t xml:space="preserve">onduct </w:t>
      </w:r>
      <w:r w:rsidRPr="00C4226E">
        <w:rPr>
          <w:rFonts w:ascii="Arial" w:hAnsi="Arial" w:cs="Arial"/>
          <w:sz w:val="24"/>
          <w:szCs w:val="24"/>
        </w:rPr>
        <w:t xml:space="preserve">while working for Survivors' Network since the </w:t>
      </w:r>
      <w:r w:rsidRPr="00C4226E">
        <w:rPr>
          <w:rFonts w:ascii="Arial" w:hAnsi="Arial" w:cs="Arial"/>
          <w:sz w:val="24"/>
          <w:szCs w:val="24"/>
        </w:rPr>
        <w:lastRenderedPageBreak/>
        <w:t xml:space="preserve">actions of all volunteers </w:t>
      </w:r>
      <w:r w:rsidR="00F45224">
        <w:rPr>
          <w:rFonts w:ascii="Arial" w:hAnsi="Arial" w:cs="Arial"/>
          <w:sz w:val="24"/>
          <w:szCs w:val="24"/>
        </w:rPr>
        <w:t xml:space="preserve">and trustees </w:t>
      </w:r>
      <w:r w:rsidRPr="00C4226E">
        <w:rPr>
          <w:rFonts w:ascii="Arial" w:hAnsi="Arial" w:cs="Arial"/>
          <w:sz w:val="24"/>
          <w:szCs w:val="24"/>
        </w:rPr>
        <w:t>reflect on the reputation and principles of the organisation.</w:t>
      </w:r>
    </w:p>
    <w:p w14:paraId="1BADF27F" w14:textId="77777777" w:rsidR="006F3279" w:rsidRPr="00C4226E" w:rsidRDefault="006F3279" w:rsidP="00F15529">
      <w:pPr>
        <w:pStyle w:val="body-BasicSansLt105ptblack"/>
        <w:spacing w:after="0" w:line="240" w:lineRule="auto"/>
        <w:rPr>
          <w:rFonts w:ascii="Arial" w:hAnsi="Arial" w:cs="Arial"/>
          <w:sz w:val="24"/>
          <w:szCs w:val="24"/>
        </w:rPr>
      </w:pPr>
    </w:p>
    <w:p w14:paraId="7B3CB87E"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Since volunteers are often employed for a short period of time, service coordinators who directly manage and supervise volunteers must stress the importance of child protection issues during initial interviews, training and induction and in the annual review sessions with the volunteer.</w:t>
      </w:r>
    </w:p>
    <w:p w14:paraId="637EA91D" w14:textId="77777777" w:rsidR="006F3279" w:rsidRPr="00C4226E" w:rsidRDefault="006F3279" w:rsidP="00F15529">
      <w:pPr>
        <w:pStyle w:val="body-BasicSansLt105ptblack"/>
        <w:spacing w:after="0" w:line="240" w:lineRule="auto"/>
        <w:rPr>
          <w:rFonts w:ascii="Arial" w:hAnsi="Arial" w:cs="Arial"/>
          <w:sz w:val="24"/>
          <w:szCs w:val="24"/>
        </w:rPr>
      </w:pPr>
    </w:p>
    <w:p w14:paraId="0D2ABABE"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All volunteers </w:t>
      </w:r>
      <w:r w:rsidR="00F45224">
        <w:rPr>
          <w:rFonts w:ascii="Arial" w:hAnsi="Arial" w:cs="Arial"/>
          <w:sz w:val="24"/>
          <w:szCs w:val="24"/>
        </w:rPr>
        <w:t xml:space="preserve">and trustees </w:t>
      </w:r>
      <w:r w:rsidRPr="00C4226E">
        <w:rPr>
          <w:rFonts w:ascii="Arial" w:hAnsi="Arial" w:cs="Arial"/>
          <w:sz w:val="24"/>
          <w:szCs w:val="24"/>
        </w:rPr>
        <w:t>are required to:</w:t>
      </w:r>
    </w:p>
    <w:p w14:paraId="3B4AD281" w14:textId="77777777" w:rsidR="006F3279" w:rsidRPr="00C4226E" w:rsidRDefault="006F3279" w:rsidP="00123811">
      <w:pPr>
        <w:pStyle w:val="body-BasicSansLt105ptblack"/>
        <w:numPr>
          <w:ilvl w:val="0"/>
          <w:numId w:val="13"/>
        </w:numPr>
        <w:tabs>
          <w:tab w:val="clear" w:pos="180"/>
        </w:tabs>
        <w:spacing w:after="0" w:line="240" w:lineRule="auto"/>
        <w:rPr>
          <w:rFonts w:ascii="Arial" w:hAnsi="Arial" w:cs="Arial"/>
          <w:sz w:val="24"/>
          <w:szCs w:val="24"/>
        </w:rPr>
      </w:pPr>
      <w:r w:rsidRPr="00C4226E">
        <w:rPr>
          <w:rFonts w:ascii="Arial" w:hAnsi="Arial" w:cs="Arial"/>
          <w:sz w:val="24"/>
          <w:szCs w:val="24"/>
        </w:rPr>
        <w:t xml:space="preserve">Ensure that they have read and understood the Child Protection </w:t>
      </w:r>
      <w:r w:rsidR="00662EA7">
        <w:rPr>
          <w:rFonts w:ascii="Arial" w:hAnsi="Arial" w:cs="Arial"/>
          <w:sz w:val="24"/>
          <w:szCs w:val="24"/>
        </w:rPr>
        <w:t xml:space="preserve">and Safeguarding </w:t>
      </w:r>
      <w:r w:rsidRPr="00C4226E">
        <w:rPr>
          <w:rFonts w:ascii="Arial" w:hAnsi="Arial" w:cs="Arial"/>
          <w:sz w:val="24"/>
          <w:szCs w:val="24"/>
        </w:rPr>
        <w:t xml:space="preserve">Policy </w:t>
      </w:r>
    </w:p>
    <w:p w14:paraId="407A83A4" w14:textId="77777777" w:rsidR="006F3279" w:rsidRPr="00C4226E" w:rsidRDefault="006F3279" w:rsidP="00123811">
      <w:pPr>
        <w:pStyle w:val="body-BasicSansLt105ptblack"/>
        <w:numPr>
          <w:ilvl w:val="0"/>
          <w:numId w:val="13"/>
        </w:numPr>
        <w:tabs>
          <w:tab w:val="clear" w:pos="180"/>
        </w:tabs>
        <w:spacing w:after="0" w:line="240" w:lineRule="auto"/>
        <w:rPr>
          <w:rFonts w:ascii="Arial" w:hAnsi="Arial" w:cs="Arial"/>
          <w:sz w:val="24"/>
          <w:szCs w:val="24"/>
        </w:rPr>
      </w:pPr>
      <w:r w:rsidRPr="00C4226E">
        <w:rPr>
          <w:rFonts w:ascii="Arial" w:hAnsi="Arial" w:cs="Arial"/>
          <w:sz w:val="24"/>
          <w:szCs w:val="24"/>
        </w:rPr>
        <w:t xml:space="preserve">Provide </w:t>
      </w:r>
      <w:r w:rsidR="00812337">
        <w:rPr>
          <w:rFonts w:ascii="Arial" w:hAnsi="Arial" w:cs="Arial"/>
          <w:sz w:val="24"/>
          <w:szCs w:val="24"/>
        </w:rPr>
        <w:t>two</w:t>
      </w:r>
      <w:r w:rsidRPr="00C4226E">
        <w:rPr>
          <w:rFonts w:ascii="Arial" w:hAnsi="Arial" w:cs="Arial"/>
          <w:sz w:val="24"/>
          <w:szCs w:val="24"/>
        </w:rPr>
        <w:t xml:space="preserve"> contacts for References that can be easily verified</w:t>
      </w:r>
    </w:p>
    <w:p w14:paraId="3719102F" w14:textId="77777777" w:rsidR="006F3279" w:rsidRPr="00C4226E" w:rsidRDefault="006F3279" w:rsidP="00123811">
      <w:pPr>
        <w:pStyle w:val="body-BasicSansLt105ptblack"/>
        <w:numPr>
          <w:ilvl w:val="0"/>
          <w:numId w:val="13"/>
        </w:numPr>
        <w:tabs>
          <w:tab w:val="clear" w:pos="180"/>
        </w:tabs>
        <w:spacing w:after="0" w:line="240" w:lineRule="auto"/>
        <w:rPr>
          <w:rFonts w:ascii="Arial" w:hAnsi="Arial" w:cs="Arial"/>
          <w:sz w:val="24"/>
          <w:szCs w:val="24"/>
        </w:rPr>
      </w:pPr>
      <w:r w:rsidRPr="00C4226E">
        <w:rPr>
          <w:rFonts w:ascii="Arial" w:hAnsi="Arial" w:cs="Arial"/>
          <w:sz w:val="24"/>
          <w:szCs w:val="24"/>
        </w:rPr>
        <w:t xml:space="preserve">Provide or be subject to a </w:t>
      </w:r>
      <w:r w:rsidR="00834BD7">
        <w:rPr>
          <w:rFonts w:ascii="Arial" w:hAnsi="Arial" w:cs="Arial"/>
          <w:sz w:val="24"/>
          <w:szCs w:val="24"/>
        </w:rPr>
        <w:t>DBS disclosure</w:t>
      </w:r>
      <w:r w:rsidRPr="00C4226E">
        <w:rPr>
          <w:rFonts w:ascii="Arial" w:hAnsi="Arial" w:cs="Arial"/>
          <w:sz w:val="24"/>
          <w:szCs w:val="24"/>
        </w:rPr>
        <w:t xml:space="preserve"> (Enhanced disclosure)</w:t>
      </w:r>
    </w:p>
    <w:p w14:paraId="578E9A3D" w14:textId="53650F7D" w:rsidR="006F3279" w:rsidRPr="00C4226E" w:rsidRDefault="006F3279" w:rsidP="00123811">
      <w:pPr>
        <w:pStyle w:val="body-BasicSansLt105ptblack"/>
        <w:numPr>
          <w:ilvl w:val="0"/>
          <w:numId w:val="13"/>
        </w:numPr>
        <w:tabs>
          <w:tab w:val="clear" w:pos="180"/>
        </w:tabs>
        <w:spacing w:after="0" w:line="240" w:lineRule="auto"/>
        <w:rPr>
          <w:rFonts w:ascii="Arial" w:hAnsi="Arial" w:cs="Arial"/>
          <w:sz w:val="24"/>
          <w:szCs w:val="24"/>
        </w:rPr>
      </w:pPr>
      <w:r w:rsidRPr="00C4226E">
        <w:rPr>
          <w:rFonts w:ascii="Arial" w:hAnsi="Arial" w:cs="Arial"/>
          <w:sz w:val="24"/>
          <w:szCs w:val="24"/>
        </w:rPr>
        <w:t xml:space="preserve">Sign the </w:t>
      </w:r>
      <w:r w:rsidR="00812337">
        <w:rPr>
          <w:rFonts w:ascii="Arial" w:hAnsi="Arial" w:cs="Arial"/>
          <w:sz w:val="24"/>
          <w:szCs w:val="24"/>
        </w:rPr>
        <w:t>Survivors’ Network</w:t>
      </w:r>
      <w:r w:rsidRPr="00C4226E">
        <w:rPr>
          <w:rFonts w:ascii="Arial" w:hAnsi="Arial" w:cs="Arial"/>
          <w:sz w:val="24"/>
          <w:szCs w:val="24"/>
        </w:rPr>
        <w:t xml:space="preserve"> Code of Conduct </w:t>
      </w:r>
      <w:r w:rsidR="00662EA7">
        <w:rPr>
          <w:rFonts w:ascii="Arial" w:hAnsi="Arial" w:cs="Arial"/>
          <w:sz w:val="24"/>
          <w:szCs w:val="24"/>
        </w:rPr>
        <w:t>and Statement of Commitment to the Survivors</w:t>
      </w:r>
      <w:r w:rsidR="00F500F2">
        <w:rPr>
          <w:rFonts w:ascii="Arial" w:hAnsi="Arial" w:cs="Arial"/>
          <w:sz w:val="24"/>
          <w:szCs w:val="24"/>
        </w:rPr>
        <w:t>’</w:t>
      </w:r>
      <w:r w:rsidR="00662EA7">
        <w:rPr>
          <w:rFonts w:ascii="Arial" w:hAnsi="Arial" w:cs="Arial"/>
          <w:sz w:val="24"/>
          <w:szCs w:val="24"/>
        </w:rPr>
        <w:t xml:space="preserve"> Network Child Protection and Safeguarding Policy</w:t>
      </w:r>
    </w:p>
    <w:p w14:paraId="14BFF4B9" w14:textId="77777777" w:rsidR="006F3279" w:rsidRPr="00C4226E" w:rsidRDefault="006F3279" w:rsidP="00F15529">
      <w:pPr>
        <w:pStyle w:val="body-BasicSansLt105ptblack"/>
        <w:spacing w:after="0" w:line="240" w:lineRule="auto"/>
        <w:rPr>
          <w:rFonts w:ascii="Arial" w:hAnsi="Arial" w:cs="Arial"/>
          <w:sz w:val="24"/>
          <w:szCs w:val="24"/>
        </w:rPr>
      </w:pPr>
    </w:p>
    <w:p w14:paraId="231C1987"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Survivors' Network recognises that many of our volunteers </w:t>
      </w:r>
      <w:r w:rsidR="00F45224">
        <w:rPr>
          <w:rFonts w:ascii="Arial" w:hAnsi="Arial" w:cs="Arial"/>
          <w:sz w:val="24"/>
          <w:szCs w:val="24"/>
        </w:rPr>
        <w:t xml:space="preserve">and trustees </w:t>
      </w:r>
      <w:r w:rsidRPr="00C4226E">
        <w:rPr>
          <w:rFonts w:ascii="Arial" w:hAnsi="Arial" w:cs="Arial"/>
          <w:sz w:val="24"/>
          <w:szCs w:val="24"/>
        </w:rPr>
        <w:t xml:space="preserve">work in sectors where they will be provided with </w:t>
      </w:r>
      <w:r w:rsidR="00834BD7">
        <w:rPr>
          <w:rFonts w:ascii="Arial" w:hAnsi="Arial" w:cs="Arial"/>
          <w:sz w:val="24"/>
          <w:szCs w:val="24"/>
        </w:rPr>
        <w:t>DBS disclosure</w:t>
      </w:r>
      <w:r w:rsidR="00834BD7" w:rsidRPr="00C4226E">
        <w:rPr>
          <w:rFonts w:ascii="Arial" w:hAnsi="Arial" w:cs="Arial"/>
          <w:sz w:val="24"/>
          <w:szCs w:val="24"/>
        </w:rPr>
        <w:t xml:space="preserve"> </w:t>
      </w:r>
      <w:r w:rsidRPr="00C4226E">
        <w:rPr>
          <w:rFonts w:ascii="Arial" w:hAnsi="Arial" w:cs="Arial"/>
          <w:sz w:val="24"/>
          <w:szCs w:val="24"/>
        </w:rPr>
        <w:t xml:space="preserve">as part of that employment. Survivors' Network will accept </w:t>
      </w:r>
      <w:r w:rsidR="00834BD7">
        <w:rPr>
          <w:rFonts w:ascii="Arial" w:hAnsi="Arial" w:cs="Arial"/>
          <w:sz w:val="24"/>
          <w:szCs w:val="24"/>
        </w:rPr>
        <w:t>DBS disclosure</w:t>
      </w:r>
      <w:r w:rsidR="00834BD7" w:rsidRPr="00C4226E">
        <w:rPr>
          <w:rFonts w:ascii="Arial" w:hAnsi="Arial" w:cs="Arial"/>
          <w:sz w:val="24"/>
          <w:szCs w:val="24"/>
        </w:rPr>
        <w:t xml:space="preserve"> </w:t>
      </w:r>
      <w:r w:rsidRPr="00C4226E">
        <w:rPr>
          <w:rFonts w:ascii="Arial" w:hAnsi="Arial" w:cs="Arial"/>
          <w:sz w:val="24"/>
          <w:szCs w:val="24"/>
        </w:rPr>
        <w:t>from oth</w:t>
      </w:r>
      <w:r w:rsidR="00153063">
        <w:rPr>
          <w:rFonts w:ascii="Arial" w:hAnsi="Arial" w:cs="Arial"/>
          <w:sz w:val="24"/>
          <w:szCs w:val="24"/>
        </w:rPr>
        <w:t>er organisations so long as this has been undertaken within the last six</w:t>
      </w:r>
      <w:r w:rsidRPr="00C4226E">
        <w:rPr>
          <w:rFonts w:ascii="Arial" w:hAnsi="Arial" w:cs="Arial"/>
          <w:sz w:val="24"/>
          <w:szCs w:val="24"/>
        </w:rPr>
        <w:t xml:space="preserve"> months and that the volunteer </w:t>
      </w:r>
      <w:r w:rsidR="00F45224">
        <w:rPr>
          <w:rFonts w:ascii="Arial" w:hAnsi="Arial" w:cs="Arial"/>
          <w:sz w:val="24"/>
          <w:szCs w:val="24"/>
        </w:rPr>
        <w:t xml:space="preserve">or trustee </w:t>
      </w:r>
      <w:r w:rsidRPr="00C4226E">
        <w:rPr>
          <w:rFonts w:ascii="Arial" w:hAnsi="Arial" w:cs="Arial"/>
          <w:sz w:val="24"/>
          <w:szCs w:val="24"/>
        </w:rPr>
        <w:t xml:space="preserve">resides at the address listed on the disclosure. </w:t>
      </w:r>
    </w:p>
    <w:p w14:paraId="080C0BFD" w14:textId="77777777" w:rsidR="006F3279" w:rsidRPr="00C4226E" w:rsidRDefault="006F3279" w:rsidP="00F15529">
      <w:pPr>
        <w:pStyle w:val="body-BasicSansLt105ptblack"/>
        <w:spacing w:after="0" w:line="240" w:lineRule="auto"/>
        <w:rPr>
          <w:rFonts w:ascii="Arial" w:hAnsi="Arial" w:cs="Arial"/>
          <w:sz w:val="24"/>
          <w:szCs w:val="24"/>
        </w:rPr>
      </w:pPr>
    </w:p>
    <w:p w14:paraId="5134A860" w14:textId="77777777" w:rsidR="006F3279" w:rsidRPr="00C4226E" w:rsidRDefault="006F3279" w:rsidP="00F15529">
      <w:pPr>
        <w:pStyle w:val="body-BasicSansLt105ptblack"/>
        <w:spacing w:after="0" w:line="240" w:lineRule="auto"/>
        <w:rPr>
          <w:rFonts w:ascii="Arial" w:hAnsi="Arial" w:cs="Arial"/>
          <w:sz w:val="24"/>
          <w:szCs w:val="24"/>
        </w:rPr>
      </w:pPr>
    </w:p>
    <w:p w14:paraId="6C2C3EF1" w14:textId="571E18EE" w:rsidR="006F3279" w:rsidRPr="00C4226E" w:rsidRDefault="00812337" w:rsidP="00F15529">
      <w:pPr>
        <w:pStyle w:val="Subhead-BasicSansBold95ptblack"/>
        <w:spacing w:line="240" w:lineRule="auto"/>
        <w:rPr>
          <w:rFonts w:ascii="Arial" w:hAnsi="Arial" w:cs="Arial"/>
          <w:sz w:val="24"/>
          <w:szCs w:val="24"/>
        </w:rPr>
      </w:pPr>
      <w:r>
        <w:rPr>
          <w:rFonts w:ascii="Arial" w:hAnsi="Arial" w:cs="Arial"/>
          <w:b/>
          <w:sz w:val="24"/>
          <w:szCs w:val="24"/>
        </w:rPr>
        <w:t xml:space="preserve">2.  </w:t>
      </w:r>
      <w:r w:rsidR="006F3279" w:rsidRPr="00C4226E">
        <w:rPr>
          <w:rFonts w:ascii="Arial" w:hAnsi="Arial" w:cs="Arial"/>
          <w:b/>
          <w:sz w:val="24"/>
          <w:szCs w:val="24"/>
        </w:rPr>
        <w:t xml:space="preserve">Reporting and Reaction Procedures </w:t>
      </w:r>
    </w:p>
    <w:p w14:paraId="78779C1B" w14:textId="77777777" w:rsidR="006F3279" w:rsidRDefault="006F3279" w:rsidP="00F15529">
      <w:pPr>
        <w:autoSpaceDE w:val="0"/>
        <w:autoSpaceDN w:val="0"/>
        <w:adjustRightInd w:val="0"/>
        <w:rPr>
          <w:rFonts w:ascii="Arial" w:hAnsi="Arial" w:cs="Arial"/>
          <w:b/>
          <w:bCs/>
          <w:sz w:val="24"/>
          <w:szCs w:val="24"/>
        </w:rPr>
      </w:pPr>
    </w:p>
    <w:p w14:paraId="1FACC20E" w14:textId="77777777" w:rsidR="006F3279" w:rsidRPr="00C4226E" w:rsidRDefault="006F3279" w:rsidP="00F15529">
      <w:pPr>
        <w:autoSpaceDE w:val="0"/>
        <w:autoSpaceDN w:val="0"/>
        <w:adjustRightInd w:val="0"/>
        <w:rPr>
          <w:rFonts w:ascii="Arial" w:hAnsi="Arial" w:cs="Arial"/>
          <w:sz w:val="24"/>
          <w:szCs w:val="24"/>
        </w:rPr>
      </w:pPr>
      <w:r>
        <w:rPr>
          <w:rFonts w:ascii="Arial" w:hAnsi="Arial" w:cs="Arial"/>
          <w:b/>
          <w:bCs/>
          <w:sz w:val="24"/>
          <w:szCs w:val="24"/>
        </w:rPr>
        <w:t xml:space="preserve">Directions for staff on handling disclosures of abuse and concerns about other worker’s conduct in relation to children can be found in the Child Protection Code of Conduct. </w:t>
      </w:r>
    </w:p>
    <w:p w14:paraId="419D4B82" w14:textId="77777777" w:rsidR="006F3279" w:rsidRDefault="006F3279" w:rsidP="00F15529">
      <w:pPr>
        <w:pStyle w:val="Subhead-BasicSansBold95ptblack"/>
        <w:spacing w:line="240" w:lineRule="auto"/>
        <w:rPr>
          <w:rFonts w:ascii="Arial" w:hAnsi="Arial" w:cs="Arial"/>
          <w:sz w:val="24"/>
          <w:szCs w:val="24"/>
        </w:rPr>
      </w:pPr>
    </w:p>
    <w:p w14:paraId="4A668B73" w14:textId="77777777" w:rsidR="006F3279" w:rsidRPr="00834BD7" w:rsidRDefault="006F3279" w:rsidP="00F15529">
      <w:pPr>
        <w:pStyle w:val="Subhead-BasicSansBold95ptblack"/>
        <w:spacing w:line="240" w:lineRule="auto"/>
        <w:rPr>
          <w:rFonts w:ascii="Arial" w:hAnsi="Arial" w:cs="Arial"/>
          <w:sz w:val="24"/>
          <w:szCs w:val="24"/>
        </w:rPr>
      </w:pPr>
      <w:r w:rsidRPr="00C4226E">
        <w:rPr>
          <w:rFonts w:ascii="Arial" w:hAnsi="Arial" w:cs="Arial"/>
          <w:sz w:val="24"/>
          <w:szCs w:val="24"/>
        </w:rPr>
        <w:t>There are standardised and formal process</w:t>
      </w:r>
      <w:r w:rsidR="00662EA7">
        <w:rPr>
          <w:rFonts w:ascii="Arial" w:hAnsi="Arial" w:cs="Arial"/>
          <w:sz w:val="24"/>
          <w:szCs w:val="24"/>
        </w:rPr>
        <w:t>es</w:t>
      </w:r>
      <w:r w:rsidRPr="00C4226E">
        <w:rPr>
          <w:rFonts w:ascii="Arial" w:hAnsi="Arial" w:cs="Arial"/>
          <w:sz w:val="24"/>
          <w:szCs w:val="24"/>
        </w:rPr>
        <w:t xml:space="preserve"> for reporting and reacting to witnessed, suspected, or alleged child abuse and/or violation of the Child Protection </w:t>
      </w:r>
      <w:r w:rsidR="00662EA7">
        <w:rPr>
          <w:rFonts w:ascii="Arial" w:hAnsi="Arial" w:cs="Arial"/>
          <w:sz w:val="24"/>
          <w:szCs w:val="24"/>
        </w:rPr>
        <w:t xml:space="preserve">and Safeguarding </w:t>
      </w:r>
      <w:r w:rsidRPr="00C4226E">
        <w:rPr>
          <w:rFonts w:ascii="Arial" w:hAnsi="Arial" w:cs="Arial"/>
          <w:sz w:val="24"/>
          <w:szCs w:val="24"/>
        </w:rPr>
        <w:t xml:space="preserve">Policy. Our Policy is driven by a commitment to the Convention on the Rights of the Child and therefore our reporting and reaction procedures will uphold the </w:t>
      </w:r>
      <w:r w:rsidRPr="00E4713B">
        <w:rPr>
          <w:rFonts w:ascii="Arial" w:hAnsi="Arial" w:cs="Arial"/>
          <w:sz w:val="24"/>
          <w:szCs w:val="24"/>
        </w:rPr>
        <w:t>best interests of the child</w:t>
      </w:r>
      <w:r w:rsidRPr="00834BD7">
        <w:rPr>
          <w:rFonts w:ascii="Arial" w:hAnsi="Arial" w:cs="Arial"/>
          <w:sz w:val="24"/>
          <w:szCs w:val="24"/>
        </w:rPr>
        <w:t xml:space="preserve">. </w:t>
      </w:r>
    </w:p>
    <w:p w14:paraId="5B0090B8" w14:textId="77777777" w:rsidR="006F3279" w:rsidRPr="00C4226E" w:rsidRDefault="006F3279" w:rsidP="00F15529">
      <w:pPr>
        <w:pStyle w:val="body-BasicSansLt105ptblack"/>
        <w:spacing w:after="0" w:line="240" w:lineRule="auto"/>
        <w:rPr>
          <w:rFonts w:ascii="Arial" w:hAnsi="Arial" w:cs="Arial"/>
          <w:sz w:val="24"/>
          <w:szCs w:val="24"/>
        </w:rPr>
      </w:pPr>
    </w:p>
    <w:p w14:paraId="3FBCC9CC" w14:textId="708650C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In line with the </w:t>
      </w:r>
      <w:r w:rsidR="00812337">
        <w:rPr>
          <w:rFonts w:ascii="Arial" w:hAnsi="Arial" w:cs="Arial"/>
          <w:sz w:val="24"/>
          <w:szCs w:val="24"/>
        </w:rPr>
        <w:t>Survivors’ Network</w:t>
      </w:r>
      <w:r w:rsidRPr="00C4226E">
        <w:rPr>
          <w:rFonts w:ascii="Arial" w:hAnsi="Arial" w:cs="Arial"/>
          <w:sz w:val="24"/>
          <w:szCs w:val="24"/>
        </w:rPr>
        <w:t xml:space="preserve"> </w:t>
      </w:r>
      <w:r w:rsidR="00F500F2">
        <w:rPr>
          <w:rFonts w:ascii="Arial" w:hAnsi="Arial" w:cs="Arial"/>
          <w:sz w:val="24"/>
          <w:szCs w:val="24"/>
        </w:rPr>
        <w:t>D</w:t>
      </w:r>
      <w:r w:rsidRPr="00C4226E">
        <w:rPr>
          <w:rFonts w:ascii="Arial" w:hAnsi="Arial" w:cs="Arial"/>
          <w:sz w:val="24"/>
          <w:szCs w:val="24"/>
        </w:rPr>
        <w:t xml:space="preserve">ata </w:t>
      </w:r>
      <w:r w:rsidR="00F500F2">
        <w:rPr>
          <w:rFonts w:ascii="Arial" w:hAnsi="Arial" w:cs="Arial"/>
          <w:sz w:val="24"/>
          <w:szCs w:val="24"/>
        </w:rPr>
        <w:t>P</w:t>
      </w:r>
      <w:r w:rsidRPr="00C4226E">
        <w:rPr>
          <w:rFonts w:ascii="Arial" w:hAnsi="Arial" w:cs="Arial"/>
          <w:sz w:val="24"/>
          <w:szCs w:val="24"/>
        </w:rPr>
        <w:t xml:space="preserve">rotection </w:t>
      </w:r>
      <w:r w:rsidR="00F500F2">
        <w:rPr>
          <w:rFonts w:ascii="Arial" w:hAnsi="Arial" w:cs="Arial"/>
          <w:sz w:val="24"/>
          <w:szCs w:val="24"/>
        </w:rPr>
        <w:t>P</w:t>
      </w:r>
      <w:r w:rsidRPr="00C4226E">
        <w:rPr>
          <w:rFonts w:ascii="Arial" w:hAnsi="Arial" w:cs="Arial"/>
          <w:sz w:val="24"/>
          <w:szCs w:val="24"/>
        </w:rPr>
        <w:t>olicy any allegations of child abuse will be kept as confidential as possible. Concerns must be logged following the agreed Incident Reporting Procedure,</w:t>
      </w:r>
      <w:r w:rsidR="00155CFC">
        <w:rPr>
          <w:rFonts w:ascii="Arial" w:hAnsi="Arial" w:cs="Arial"/>
          <w:sz w:val="24"/>
          <w:szCs w:val="24"/>
        </w:rPr>
        <w:t xml:space="preserve"> and</w:t>
      </w:r>
      <w:r w:rsidRPr="00C4226E">
        <w:rPr>
          <w:rFonts w:ascii="Arial" w:hAnsi="Arial" w:cs="Arial"/>
          <w:sz w:val="24"/>
          <w:szCs w:val="24"/>
        </w:rPr>
        <w:t xml:space="preserve"> after processing, all incident forms will be s</w:t>
      </w:r>
      <w:r w:rsidR="00155CFC">
        <w:rPr>
          <w:rFonts w:ascii="Arial" w:hAnsi="Arial" w:cs="Arial"/>
          <w:sz w:val="24"/>
          <w:szCs w:val="24"/>
        </w:rPr>
        <w:t>ecurely s</w:t>
      </w:r>
      <w:r w:rsidRPr="00C4226E">
        <w:rPr>
          <w:rFonts w:ascii="Arial" w:hAnsi="Arial" w:cs="Arial"/>
          <w:sz w:val="24"/>
          <w:szCs w:val="24"/>
        </w:rPr>
        <w:t xml:space="preserve">tored in the Survivors' Network Human Resources </w:t>
      </w:r>
      <w:r>
        <w:rPr>
          <w:rFonts w:ascii="Arial" w:hAnsi="Arial" w:cs="Arial"/>
          <w:sz w:val="24"/>
          <w:szCs w:val="24"/>
        </w:rPr>
        <w:t>c</w:t>
      </w:r>
      <w:r w:rsidRPr="00C4226E">
        <w:rPr>
          <w:rFonts w:ascii="Arial" w:hAnsi="Arial" w:cs="Arial"/>
          <w:sz w:val="24"/>
          <w:szCs w:val="24"/>
        </w:rPr>
        <w:t xml:space="preserve">abinet. Recorded incidents and concerns must be signed and dated by the member of </w:t>
      </w:r>
      <w:r w:rsidR="00662EA7">
        <w:rPr>
          <w:rFonts w:ascii="Arial" w:hAnsi="Arial" w:cs="Arial"/>
          <w:sz w:val="24"/>
          <w:szCs w:val="24"/>
        </w:rPr>
        <w:t xml:space="preserve">staff, </w:t>
      </w:r>
      <w:r w:rsidRPr="00C4226E">
        <w:rPr>
          <w:rFonts w:ascii="Arial" w:hAnsi="Arial" w:cs="Arial"/>
          <w:sz w:val="24"/>
          <w:szCs w:val="24"/>
        </w:rPr>
        <w:t xml:space="preserve">volunteer </w:t>
      </w:r>
      <w:r w:rsidR="00662EA7">
        <w:rPr>
          <w:rFonts w:ascii="Arial" w:hAnsi="Arial" w:cs="Arial"/>
          <w:sz w:val="24"/>
          <w:szCs w:val="24"/>
        </w:rPr>
        <w:t xml:space="preserve">or trustee </w:t>
      </w:r>
      <w:r w:rsidRPr="00C4226E">
        <w:rPr>
          <w:rFonts w:ascii="Arial" w:hAnsi="Arial" w:cs="Arial"/>
          <w:sz w:val="24"/>
          <w:szCs w:val="24"/>
        </w:rPr>
        <w:t>that lodged the concern,</w:t>
      </w:r>
      <w:r w:rsidR="00662EA7">
        <w:rPr>
          <w:rFonts w:ascii="Arial" w:hAnsi="Arial" w:cs="Arial"/>
          <w:sz w:val="24"/>
          <w:szCs w:val="24"/>
        </w:rPr>
        <w:t xml:space="preserve"> who will be kept informed of </w:t>
      </w:r>
      <w:r w:rsidRPr="00C4226E">
        <w:rPr>
          <w:rFonts w:ascii="Arial" w:hAnsi="Arial" w:cs="Arial"/>
          <w:sz w:val="24"/>
          <w:szCs w:val="24"/>
        </w:rPr>
        <w:t xml:space="preserve">the follow up by internal and external procedures and the resolution of any concerns. </w:t>
      </w:r>
    </w:p>
    <w:p w14:paraId="4896609D" w14:textId="77777777" w:rsidR="006F3279" w:rsidRPr="00C4226E" w:rsidRDefault="006F3279" w:rsidP="00F15529">
      <w:pPr>
        <w:pStyle w:val="body-BasicSansLt105ptblack"/>
        <w:spacing w:after="0" w:line="240" w:lineRule="auto"/>
        <w:rPr>
          <w:rFonts w:ascii="Arial" w:hAnsi="Arial" w:cs="Arial"/>
          <w:sz w:val="24"/>
          <w:szCs w:val="24"/>
        </w:rPr>
      </w:pPr>
    </w:p>
    <w:p w14:paraId="4C054824"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The </w:t>
      </w:r>
      <w:r w:rsidR="002D21F8">
        <w:rPr>
          <w:rFonts w:ascii="Arial" w:hAnsi="Arial" w:cs="Arial"/>
          <w:sz w:val="24"/>
          <w:szCs w:val="24"/>
        </w:rPr>
        <w:t>Director</w:t>
      </w:r>
      <w:r w:rsidRPr="00C4226E">
        <w:rPr>
          <w:rFonts w:ascii="Arial" w:hAnsi="Arial" w:cs="Arial"/>
          <w:sz w:val="24"/>
          <w:szCs w:val="24"/>
        </w:rPr>
        <w:t xml:space="preserve"> will take adequate care to ensure confidentiality with matters regarding child protection, especially with regard to the transfer of information, electronically, verbally and via </w:t>
      </w:r>
      <w:r w:rsidR="003C374C">
        <w:rPr>
          <w:rFonts w:ascii="Arial" w:hAnsi="Arial" w:cs="Arial"/>
          <w:sz w:val="24"/>
          <w:szCs w:val="24"/>
        </w:rPr>
        <w:t xml:space="preserve">the </w:t>
      </w:r>
      <w:r w:rsidRPr="00C4226E">
        <w:rPr>
          <w:rFonts w:ascii="Arial" w:hAnsi="Arial" w:cs="Arial"/>
          <w:sz w:val="24"/>
          <w:szCs w:val="24"/>
        </w:rPr>
        <w:t xml:space="preserve">postal system. </w:t>
      </w:r>
    </w:p>
    <w:p w14:paraId="01AD7682" w14:textId="77777777" w:rsidR="006F3279" w:rsidRPr="00C4226E" w:rsidRDefault="006F3279" w:rsidP="00F15529">
      <w:pPr>
        <w:pStyle w:val="body-BasicSansLt105ptblack"/>
        <w:spacing w:after="0" w:line="240" w:lineRule="auto"/>
        <w:rPr>
          <w:rFonts w:ascii="Arial" w:hAnsi="Arial" w:cs="Arial"/>
          <w:sz w:val="24"/>
          <w:szCs w:val="24"/>
        </w:rPr>
      </w:pPr>
    </w:p>
    <w:p w14:paraId="76A7FC24" w14:textId="04D1D8BD" w:rsidR="003C374C"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All volunteers, staff, trustees and consultants </w:t>
      </w:r>
      <w:r w:rsidRPr="00E4713B">
        <w:rPr>
          <w:rFonts w:ascii="Arial" w:hAnsi="Arial" w:cs="Arial"/>
          <w:sz w:val="24"/>
          <w:szCs w:val="24"/>
        </w:rPr>
        <w:t>must act immediately</w:t>
      </w:r>
      <w:r w:rsidRPr="00C4226E">
        <w:rPr>
          <w:rFonts w:ascii="Arial" w:hAnsi="Arial" w:cs="Arial"/>
          <w:sz w:val="24"/>
          <w:szCs w:val="24"/>
        </w:rPr>
        <w:t xml:space="preserve"> if they have concerns or suspicions regarding child protection, as any delay may further affect a child’s safety. </w:t>
      </w:r>
      <w:r>
        <w:rPr>
          <w:rFonts w:ascii="Arial" w:hAnsi="Arial" w:cs="Arial"/>
          <w:sz w:val="24"/>
          <w:szCs w:val="24"/>
        </w:rPr>
        <w:t xml:space="preserve">Advice and guidance can be </w:t>
      </w:r>
      <w:r w:rsidR="002D21F8">
        <w:rPr>
          <w:rFonts w:ascii="Arial" w:hAnsi="Arial" w:cs="Arial"/>
          <w:sz w:val="24"/>
          <w:szCs w:val="24"/>
        </w:rPr>
        <w:t>sought</w:t>
      </w:r>
      <w:r>
        <w:rPr>
          <w:rFonts w:ascii="Arial" w:hAnsi="Arial" w:cs="Arial"/>
          <w:sz w:val="24"/>
          <w:szCs w:val="24"/>
        </w:rPr>
        <w:t xml:space="preserve"> from Clinical Supervisors, the NSPCC or the Pan Sussex Child Protection Procedures or Working Together to Safeguard Children </w:t>
      </w:r>
      <w:r w:rsidR="00BA3FE2">
        <w:rPr>
          <w:rFonts w:ascii="Arial" w:hAnsi="Arial" w:cs="Arial"/>
          <w:sz w:val="24"/>
          <w:szCs w:val="24"/>
        </w:rPr>
        <w:t xml:space="preserve">2015 </w:t>
      </w:r>
      <w:r>
        <w:rPr>
          <w:rFonts w:ascii="Arial" w:hAnsi="Arial" w:cs="Arial"/>
          <w:sz w:val="24"/>
          <w:szCs w:val="24"/>
        </w:rPr>
        <w:t>Document</w:t>
      </w:r>
      <w:r w:rsidR="003C374C">
        <w:rPr>
          <w:rFonts w:ascii="Arial" w:hAnsi="Arial" w:cs="Arial"/>
          <w:sz w:val="24"/>
          <w:szCs w:val="24"/>
        </w:rPr>
        <w:t>.</w:t>
      </w:r>
    </w:p>
    <w:p w14:paraId="2580E3A6"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 </w:t>
      </w:r>
    </w:p>
    <w:p w14:paraId="5CAA175E"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Concerns and suspicions should be reported to the designated person, or the alternative designated person in accordance with the </w:t>
      </w:r>
      <w:r w:rsidR="00662EA7">
        <w:rPr>
          <w:rFonts w:ascii="Arial" w:hAnsi="Arial" w:cs="Arial"/>
          <w:sz w:val="24"/>
          <w:szCs w:val="24"/>
        </w:rPr>
        <w:t>Survivor’s Network Incident</w:t>
      </w:r>
      <w:r w:rsidRPr="00C4226E">
        <w:rPr>
          <w:rFonts w:ascii="Arial" w:hAnsi="Arial" w:cs="Arial"/>
          <w:sz w:val="24"/>
          <w:szCs w:val="24"/>
        </w:rPr>
        <w:t xml:space="preserve"> </w:t>
      </w:r>
      <w:r w:rsidR="00662EA7">
        <w:rPr>
          <w:rFonts w:ascii="Arial" w:hAnsi="Arial" w:cs="Arial"/>
          <w:sz w:val="24"/>
          <w:szCs w:val="24"/>
        </w:rPr>
        <w:t>Reporting P</w:t>
      </w:r>
      <w:r w:rsidRPr="00C4226E">
        <w:rPr>
          <w:rFonts w:ascii="Arial" w:hAnsi="Arial" w:cs="Arial"/>
          <w:sz w:val="24"/>
          <w:szCs w:val="24"/>
        </w:rPr>
        <w:t>roced</w:t>
      </w:r>
      <w:r w:rsidR="00812337">
        <w:rPr>
          <w:rFonts w:ascii="Arial" w:hAnsi="Arial" w:cs="Arial"/>
          <w:sz w:val="24"/>
          <w:szCs w:val="24"/>
        </w:rPr>
        <w:t>ure</w:t>
      </w:r>
      <w:r w:rsidRPr="00C4226E">
        <w:rPr>
          <w:rFonts w:ascii="Arial" w:hAnsi="Arial" w:cs="Arial"/>
          <w:sz w:val="24"/>
          <w:szCs w:val="24"/>
        </w:rPr>
        <w:t xml:space="preserve">. These concerns will be acted upon immediately.  </w:t>
      </w:r>
    </w:p>
    <w:p w14:paraId="044F569B" w14:textId="77777777" w:rsidR="006F3279" w:rsidRPr="00C4226E" w:rsidRDefault="006F3279" w:rsidP="00F15529">
      <w:pPr>
        <w:pStyle w:val="body-BasicSansLt105ptblack"/>
        <w:spacing w:after="0" w:line="240" w:lineRule="auto"/>
        <w:rPr>
          <w:rFonts w:ascii="Arial" w:hAnsi="Arial" w:cs="Arial"/>
          <w:sz w:val="24"/>
          <w:szCs w:val="24"/>
        </w:rPr>
      </w:pPr>
    </w:p>
    <w:p w14:paraId="72BA2989" w14:textId="77777777" w:rsidR="006F3279"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All relevant contact information and details regarding internal and external Child Protection Officers and agencies will be readily available and easily accessible to all Survivors' Network staff</w:t>
      </w:r>
      <w:r w:rsidR="00174F34">
        <w:rPr>
          <w:rFonts w:ascii="Arial" w:hAnsi="Arial" w:cs="Arial"/>
          <w:sz w:val="24"/>
          <w:szCs w:val="24"/>
        </w:rPr>
        <w:t xml:space="preserve"> and volunteers</w:t>
      </w:r>
      <w:r w:rsidRPr="00C4226E">
        <w:rPr>
          <w:rFonts w:ascii="Arial" w:hAnsi="Arial" w:cs="Arial"/>
          <w:sz w:val="24"/>
          <w:szCs w:val="24"/>
        </w:rPr>
        <w:t xml:space="preserve">. </w:t>
      </w:r>
    </w:p>
    <w:p w14:paraId="6AD85392" w14:textId="77777777" w:rsidR="001B4DB6" w:rsidRPr="00C4226E" w:rsidRDefault="001B4DB6" w:rsidP="00F15529">
      <w:pPr>
        <w:pStyle w:val="body-BasicSansLt105ptblack"/>
        <w:spacing w:after="0" w:line="240" w:lineRule="auto"/>
        <w:rPr>
          <w:rFonts w:ascii="Arial" w:hAnsi="Arial" w:cs="Arial"/>
          <w:sz w:val="24"/>
          <w:szCs w:val="24"/>
        </w:rPr>
      </w:pPr>
    </w:p>
    <w:p w14:paraId="080AE9F9" w14:textId="77777777" w:rsidR="002D21F8" w:rsidRPr="00812337" w:rsidRDefault="006F3279" w:rsidP="00F15529">
      <w:pPr>
        <w:pStyle w:val="NormalWeb"/>
        <w:shd w:val="clear" w:color="auto" w:fill="FFFFFF"/>
        <w:spacing w:before="0" w:beforeAutospacing="0" w:after="0" w:afterAutospacing="0"/>
        <w:ind w:right="251"/>
        <w:textAlignment w:val="baseline"/>
        <w:rPr>
          <w:rFonts w:ascii="Arial" w:hAnsi="Arial" w:cs="Arial"/>
        </w:rPr>
      </w:pPr>
      <w:r w:rsidRPr="00812337">
        <w:rPr>
          <w:rFonts w:ascii="Arial" w:hAnsi="Arial" w:cs="Arial"/>
        </w:rPr>
        <w:t xml:space="preserve">The responsibility for investigating allegations of child abuse rests with the Police and local </w:t>
      </w:r>
      <w:r w:rsidR="00662EA7">
        <w:rPr>
          <w:rFonts w:ascii="Arial" w:hAnsi="Arial" w:cs="Arial"/>
        </w:rPr>
        <w:t>s</w:t>
      </w:r>
      <w:r w:rsidRPr="00812337">
        <w:rPr>
          <w:rFonts w:ascii="Arial" w:hAnsi="Arial" w:cs="Arial"/>
        </w:rPr>
        <w:t xml:space="preserve">ocial </w:t>
      </w:r>
      <w:r w:rsidR="00662EA7">
        <w:rPr>
          <w:rFonts w:ascii="Arial" w:hAnsi="Arial" w:cs="Arial"/>
        </w:rPr>
        <w:t>s</w:t>
      </w:r>
      <w:r w:rsidRPr="00812337">
        <w:rPr>
          <w:rFonts w:ascii="Arial" w:hAnsi="Arial" w:cs="Arial"/>
        </w:rPr>
        <w:t xml:space="preserve">ervice </w:t>
      </w:r>
      <w:r w:rsidR="00662EA7">
        <w:rPr>
          <w:rFonts w:ascii="Arial" w:hAnsi="Arial" w:cs="Arial"/>
        </w:rPr>
        <w:t>child p</w:t>
      </w:r>
      <w:r w:rsidRPr="00812337">
        <w:rPr>
          <w:rFonts w:ascii="Arial" w:hAnsi="Arial" w:cs="Arial"/>
        </w:rPr>
        <w:t xml:space="preserve">rotection </w:t>
      </w:r>
      <w:r w:rsidR="00662EA7">
        <w:rPr>
          <w:rFonts w:ascii="Arial" w:hAnsi="Arial" w:cs="Arial"/>
        </w:rPr>
        <w:t>d</w:t>
      </w:r>
      <w:r w:rsidRPr="00812337">
        <w:rPr>
          <w:rFonts w:ascii="Arial" w:hAnsi="Arial" w:cs="Arial"/>
        </w:rPr>
        <w:t xml:space="preserve">epartment. Survivors' Network </w:t>
      </w:r>
      <w:r w:rsidR="002D21F8" w:rsidRPr="00812337">
        <w:rPr>
          <w:rFonts w:ascii="Arial" w:hAnsi="Arial" w:cs="Arial"/>
        </w:rPr>
        <w:t>Director</w:t>
      </w:r>
      <w:r w:rsidR="00715EAC" w:rsidRPr="00812337">
        <w:rPr>
          <w:rFonts w:ascii="Arial" w:hAnsi="Arial" w:cs="Arial"/>
        </w:rPr>
        <w:t xml:space="preserve"> should seek the advice of the Social Services, Police or NSPCC in deciding whether a formal referral to Social Services is necessary</w:t>
      </w:r>
      <w:r w:rsidR="00812337" w:rsidRPr="00812337">
        <w:rPr>
          <w:rFonts w:ascii="Arial" w:hAnsi="Arial" w:cs="Arial"/>
        </w:rPr>
        <w:t>.</w:t>
      </w:r>
      <w:r w:rsidR="00715EAC" w:rsidRPr="00812337">
        <w:rPr>
          <w:rFonts w:ascii="Arial" w:hAnsi="Arial" w:cs="Arial"/>
        </w:rPr>
        <w:t xml:space="preserve"> </w:t>
      </w:r>
    </w:p>
    <w:p w14:paraId="25BEB885" w14:textId="77777777" w:rsidR="006F3279" w:rsidRPr="00C4226E" w:rsidRDefault="006F3279" w:rsidP="00F15529">
      <w:pPr>
        <w:pStyle w:val="body-BasicSansLt105ptblack"/>
        <w:spacing w:after="0" w:line="240" w:lineRule="auto"/>
        <w:rPr>
          <w:rFonts w:ascii="Arial" w:hAnsi="Arial" w:cs="Arial"/>
          <w:sz w:val="24"/>
          <w:szCs w:val="24"/>
        </w:rPr>
      </w:pPr>
    </w:p>
    <w:p w14:paraId="20B98F99"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Police and Social Services procedure will then be followed. If it is decided that external reporting should not take place, then there must be a clear rationale for that decision which should be recorded. The decision not to report </w:t>
      </w:r>
      <w:r w:rsidR="00715EAC" w:rsidRPr="00C4226E">
        <w:rPr>
          <w:rFonts w:ascii="Arial" w:hAnsi="Arial" w:cs="Arial"/>
          <w:sz w:val="24"/>
          <w:szCs w:val="24"/>
        </w:rPr>
        <w:t>cannot</w:t>
      </w:r>
      <w:r w:rsidRPr="00C4226E">
        <w:rPr>
          <w:rFonts w:ascii="Arial" w:hAnsi="Arial" w:cs="Arial"/>
          <w:sz w:val="24"/>
          <w:szCs w:val="24"/>
        </w:rPr>
        <w:t xml:space="preserve"> be taken in isolation and discussion must be recorded between the member of staff or volunteer concerned, their line manager and the </w:t>
      </w:r>
      <w:r w:rsidR="00662EA7">
        <w:rPr>
          <w:rFonts w:ascii="Arial" w:hAnsi="Arial" w:cs="Arial"/>
          <w:sz w:val="24"/>
          <w:szCs w:val="24"/>
        </w:rPr>
        <w:t>Director</w:t>
      </w:r>
      <w:r w:rsidRPr="00C4226E">
        <w:rPr>
          <w:rFonts w:ascii="Arial" w:hAnsi="Arial" w:cs="Arial"/>
          <w:sz w:val="24"/>
          <w:szCs w:val="24"/>
        </w:rPr>
        <w:t xml:space="preserve"> or clinical supervisor. The decision not to report in such circumstances should be repo</w:t>
      </w:r>
      <w:r w:rsidR="00715EAC">
        <w:rPr>
          <w:rFonts w:ascii="Arial" w:hAnsi="Arial" w:cs="Arial"/>
          <w:sz w:val="24"/>
          <w:szCs w:val="24"/>
        </w:rPr>
        <w:t>rted to the Board of Trustees.</w:t>
      </w:r>
    </w:p>
    <w:p w14:paraId="09C6ACCA" w14:textId="77777777" w:rsidR="006F3279" w:rsidRPr="00C4226E" w:rsidRDefault="006F3279" w:rsidP="00F15529">
      <w:pPr>
        <w:pStyle w:val="body-BasicSansLt105ptblack"/>
        <w:spacing w:after="0" w:line="240" w:lineRule="auto"/>
        <w:rPr>
          <w:rFonts w:ascii="Arial" w:hAnsi="Arial" w:cs="Arial"/>
          <w:sz w:val="24"/>
          <w:szCs w:val="24"/>
        </w:rPr>
      </w:pPr>
    </w:p>
    <w:p w14:paraId="25DF6A72" w14:textId="6BD5CC3E" w:rsidR="006F3279" w:rsidRPr="00E4713B" w:rsidRDefault="00812337" w:rsidP="00F15529">
      <w:pPr>
        <w:pStyle w:val="body-BasicSansLt105ptblack"/>
        <w:spacing w:after="0" w:line="240" w:lineRule="auto"/>
        <w:rPr>
          <w:rFonts w:ascii="Arial" w:hAnsi="Arial" w:cs="Arial"/>
          <w:b/>
          <w:sz w:val="24"/>
          <w:szCs w:val="24"/>
        </w:rPr>
      </w:pPr>
      <w:proofErr w:type="gramStart"/>
      <w:r>
        <w:rPr>
          <w:rFonts w:ascii="Arial" w:hAnsi="Arial" w:cs="Arial"/>
          <w:b/>
          <w:sz w:val="24"/>
          <w:szCs w:val="24"/>
        </w:rPr>
        <w:t xml:space="preserve">2.1  </w:t>
      </w:r>
      <w:r w:rsidR="00B86B1D">
        <w:rPr>
          <w:rFonts w:ascii="Arial" w:hAnsi="Arial" w:cs="Arial"/>
          <w:b/>
          <w:sz w:val="24"/>
          <w:szCs w:val="24"/>
        </w:rPr>
        <w:t>Volunteer</w:t>
      </w:r>
      <w:proofErr w:type="gramEnd"/>
      <w:r w:rsidR="00B86B1D">
        <w:rPr>
          <w:rFonts w:ascii="Arial" w:hAnsi="Arial" w:cs="Arial"/>
          <w:b/>
          <w:sz w:val="24"/>
          <w:szCs w:val="24"/>
        </w:rPr>
        <w:t xml:space="preserve">-Led Services </w:t>
      </w:r>
      <w:r w:rsidR="006F3279" w:rsidRPr="00E4713B">
        <w:rPr>
          <w:rFonts w:ascii="Arial" w:hAnsi="Arial" w:cs="Arial"/>
          <w:b/>
          <w:sz w:val="24"/>
          <w:szCs w:val="24"/>
        </w:rPr>
        <w:t>Procedures</w:t>
      </w:r>
    </w:p>
    <w:p w14:paraId="07035F93" w14:textId="77777777" w:rsidR="00155CFC" w:rsidRDefault="00155CFC" w:rsidP="00F15529">
      <w:pPr>
        <w:pStyle w:val="body-BasicSansLt105ptblack"/>
        <w:spacing w:after="0" w:line="240" w:lineRule="auto"/>
        <w:rPr>
          <w:rFonts w:ascii="Arial" w:hAnsi="Arial" w:cs="Arial"/>
          <w:sz w:val="24"/>
          <w:szCs w:val="24"/>
        </w:rPr>
      </w:pPr>
    </w:p>
    <w:p w14:paraId="1F9FDC43" w14:textId="6629EA8A" w:rsidR="006F3279" w:rsidRPr="00C4226E" w:rsidRDefault="0047052F" w:rsidP="00F15529">
      <w:pPr>
        <w:pStyle w:val="body-BasicSansLt105ptblack"/>
        <w:spacing w:after="0" w:line="240" w:lineRule="auto"/>
        <w:rPr>
          <w:rFonts w:ascii="Arial" w:hAnsi="Arial" w:cs="Arial"/>
          <w:sz w:val="24"/>
          <w:szCs w:val="24"/>
        </w:rPr>
      </w:pPr>
      <w:r>
        <w:rPr>
          <w:rFonts w:ascii="Arial" w:hAnsi="Arial" w:cs="Arial"/>
          <w:sz w:val="24"/>
          <w:szCs w:val="24"/>
        </w:rPr>
        <w:t>Volunteers</w:t>
      </w:r>
      <w:r w:rsidR="006F3279" w:rsidRPr="00C4226E">
        <w:rPr>
          <w:rFonts w:ascii="Arial" w:hAnsi="Arial" w:cs="Arial"/>
          <w:sz w:val="24"/>
          <w:szCs w:val="24"/>
        </w:rPr>
        <w:t xml:space="preserve"> should explore the difficulties that </w:t>
      </w:r>
      <w:r>
        <w:rPr>
          <w:rFonts w:ascii="Arial" w:hAnsi="Arial" w:cs="Arial"/>
          <w:sz w:val="24"/>
          <w:szCs w:val="24"/>
        </w:rPr>
        <w:t>clients</w:t>
      </w:r>
      <w:r w:rsidRPr="00C4226E">
        <w:rPr>
          <w:rFonts w:ascii="Arial" w:hAnsi="Arial" w:cs="Arial"/>
          <w:sz w:val="24"/>
          <w:szCs w:val="24"/>
        </w:rPr>
        <w:t xml:space="preserve"> </w:t>
      </w:r>
      <w:r w:rsidR="006F3279" w:rsidRPr="00C4226E">
        <w:rPr>
          <w:rFonts w:ascii="Arial" w:hAnsi="Arial" w:cs="Arial"/>
          <w:sz w:val="24"/>
          <w:szCs w:val="24"/>
        </w:rPr>
        <w:t>are presenting with a</w:t>
      </w:r>
      <w:r w:rsidR="00533E1C">
        <w:rPr>
          <w:rFonts w:ascii="Arial" w:hAnsi="Arial" w:cs="Arial"/>
          <w:sz w:val="24"/>
          <w:szCs w:val="24"/>
        </w:rPr>
        <w:t>nd</w:t>
      </w:r>
      <w:r w:rsidR="006F3279" w:rsidRPr="00C4226E">
        <w:rPr>
          <w:rFonts w:ascii="Arial" w:hAnsi="Arial" w:cs="Arial"/>
          <w:sz w:val="24"/>
          <w:szCs w:val="24"/>
        </w:rPr>
        <w:t xml:space="preserve"> focus on emotional holding and validation. For </w:t>
      </w:r>
      <w:r w:rsidRPr="00C4226E">
        <w:rPr>
          <w:rFonts w:ascii="Arial" w:hAnsi="Arial" w:cs="Arial"/>
          <w:sz w:val="24"/>
          <w:szCs w:val="24"/>
        </w:rPr>
        <w:t>c</w:t>
      </w:r>
      <w:r>
        <w:rPr>
          <w:rFonts w:ascii="Arial" w:hAnsi="Arial" w:cs="Arial"/>
          <w:sz w:val="24"/>
          <w:szCs w:val="24"/>
        </w:rPr>
        <w:t>lients</w:t>
      </w:r>
      <w:r w:rsidRPr="00C4226E">
        <w:rPr>
          <w:rFonts w:ascii="Arial" w:hAnsi="Arial" w:cs="Arial"/>
          <w:sz w:val="24"/>
          <w:szCs w:val="24"/>
        </w:rPr>
        <w:t xml:space="preserve"> </w:t>
      </w:r>
      <w:r w:rsidR="006F3279" w:rsidRPr="00C4226E">
        <w:rPr>
          <w:rFonts w:ascii="Arial" w:hAnsi="Arial" w:cs="Arial"/>
          <w:sz w:val="24"/>
          <w:szCs w:val="24"/>
        </w:rPr>
        <w:t>requesting information about how to deal with child protection concerns</w:t>
      </w:r>
      <w:r w:rsidR="00155CFC">
        <w:rPr>
          <w:rFonts w:ascii="Arial" w:hAnsi="Arial" w:cs="Arial"/>
          <w:sz w:val="24"/>
          <w:szCs w:val="24"/>
        </w:rPr>
        <w:t>,</w:t>
      </w:r>
      <w:r w:rsidR="006F3279" w:rsidRPr="00C4226E">
        <w:rPr>
          <w:rFonts w:ascii="Arial" w:hAnsi="Arial" w:cs="Arial"/>
          <w:sz w:val="24"/>
          <w:szCs w:val="24"/>
        </w:rPr>
        <w:t xml:space="preserve"> the</w:t>
      </w:r>
      <w:r>
        <w:rPr>
          <w:rFonts w:ascii="Arial" w:hAnsi="Arial" w:cs="Arial"/>
          <w:sz w:val="24"/>
          <w:szCs w:val="24"/>
        </w:rPr>
        <w:t>y</w:t>
      </w:r>
      <w:r w:rsidR="006F3279" w:rsidRPr="00C4226E">
        <w:rPr>
          <w:rFonts w:ascii="Arial" w:hAnsi="Arial" w:cs="Arial"/>
          <w:sz w:val="24"/>
          <w:szCs w:val="24"/>
        </w:rPr>
        <w:t xml:space="preserve"> should be directed to the NSPCC. For clients who haven’t directly acknowledged that the situation presented offers a child protection </w:t>
      </w:r>
      <w:r w:rsidR="004640E3" w:rsidRPr="00C4226E">
        <w:rPr>
          <w:rFonts w:ascii="Arial" w:hAnsi="Arial" w:cs="Arial"/>
          <w:sz w:val="24"/>
          <w:szCs w:val="24"/>
        </w:rPr>
        <w:t>concern</w:t>
      </w:r>
      <w:r w:rsidR="004640E3">
        <w:rPr>
          <w:rFonts w:ascii="Arial" w:hAnsi="Arial" w:cs="Arial"/>
          <w:sz w:val="24"/>
          <w:szCs w:val="24"/>
        </w:rPr>
        <w:t xml:space="preserve">, </w:t>
      </w:r>
      <w:r w:rsidR="004640E3" w:rsidRPr="00C4226E">
        <w:rPr>
          <w:rFonts w:ascii="Arial" w:hAnsi="Arial" w:cs="Arial"/>
          <w:sz w:val="24"/>
          <w:szCs w:val="24"/>
        </w:rPr>
        <w:t>volunteers</w:t>
      </w:r>
      <w:r w:rsidR="00155CFC" w:rsidRPr="00C4226E">
        <w:rPr>
          <w:rFonts w:ascii="Arial" w:hAnsi="Arial" w:cs="Arial"/>
          <w:sz w:val="24"/>
          <w:szCs w:val="24"/>
        </w:rPr>
        <w:t xml:space="preserve"> </w:t>
      </w:r>
      <w:r w:rsidR="006F3279" w:rsidRPr="00C4226E">
        <w:rPr>
          <w:rFonts w:ascii="Arial" w:hAnsi="Arial" w:cs="Arial"/>
          <w:sz w:val="24"/>
          <w:szCs w:val="24"/>
        </w:rPr>
        <w:t xml:space="preserve">can encourage the client to think in terms of child protection and safeguarding and provide the NSPCC number for the client for more information. </w:t>
      </w:r>
    </w:p>
    <w:p w14:paraId="09723A21" w14:textId="77777777" w:rsidR="006F3279" w:rsidRPr="00C4226E" w:rsidRDefault="006F3279" w:rsidP="00F15529">
      <w:pPr>
        <w:pStyle w:val="body-BasicSansLt105ptblack"/>
        <w:spacing w:after="0" w:line="240" w:lineRule="auto"/>
        <w:rPr>
          <w:rFonts w:ascii="Arial" w:hAnsi="Arial" w:cs="Arial"/>
          <w:sz w:val="24"/>
          <w:szCs w:val="24"/>
        </w:rPr>
      </w:pPr>
    </w:p>
    <w:p w14:paraId="7E2CC77F" w14:textId="14E0472C" w:rsidR="0047052F" w:rsidRDefault="006F3279" w:rsidP="0047052F">
      <w:pPr>
        <w:pStyle w:val="body-BasicSansLt105ptblack"/>
        <w:spacing w:after="0" w:line="240" w:lineRule="auto"/>
        <w:rPr>
          <w:rFonts w:ascii="Arial" w:hAnsi="Arial" w:cs="Arial"/>
          <w:sz w:val="24"/>
          <w:szCs w:val="24"/>
        </w:rPr>
      </w:pPr>
      <w:r w:rsidRPr="00C4226E">
        <w:rPr>
          <w:rFonts w:ascii="Arial" w:hAnsi="Arial" w:cs="Arial"/>
          <w:sz w:val="24"/>
          <w:szCs w:val="24"/>
        </w:rPr>
        <w:t xml:space="preserve">Where there are clear concerns volunteers should </w:t>
      </w:r>
      <w:r w:rsidR="0044646C">
        <w:rPr>
          <w:rFonts w:ascii="Arial" w:hAnsi="Arial" w:cs="Arial"/>
          <w:sz w:val="24"/>
          <w:szCs w:val="24"/>
        </w:rPr>
        <w:t>d</w:t>
      </w:r>
      <w:r w:rsidR="0044646C" w:rsidRPr="0044646C">
        <w:rPr>
          <w:rFonts w:ascii="Arial" w:hAnsi="Arial" w:cs="Arial"/>
          <w:sz w:val="24"/>
          <w:szCs w:val="24"/>
        </w:rPr>
        <w:t xml:space="preserve">iscuss </w:t>
      </w:r>
      <w:r w:rsidR="0044646C">
        <w:rPr>
          <w:rFonts w:ascii="Arial" w:hAnsi="Arial" w:cs="Arial"/>
          <w:sz w:val="24"/>
          <w:szCs w:val="24"/>
        </w:rPr>
        <w:t>thei</w:t>
      </w:r>
      <w:r w:rsidR="0044646C" w:rsidRPr="0044646C">
        <w:rPr>
          <w:rFonts w:ascii="Arial" w:hAnsi="Arial" w:cs="Arial"/>
          <w:sz w:val="24"/>
          <w:szCs w:val="24"/>
        </w:rPr>
        <w:t xml:space="preserve">r concerns with a colleague or </w:t>
      </w:r>
      <w:r w:rsidR="0044646C">
        <w:rPr>
          <w:rFonts w:ascii="Arial" w:hAnsi="Arial" w:cs="Arial"/>
          <w:sz w:val="24"/>
          <w:szCs w:val="24"/>
        </w:rPr>
        <w:t xml:space="preserve">on-call manager and </w:t>
      </w:r>
      <w:r w:rsidRPr="00C4226E">
        <w:rPr>
          <w:rFonts w:ascii="Arial" w:hAnsi="Arial" w:cs="Arial"/>
          <w:sz w:val="24"/>
          <w:szCs w:val="24"/>
        </w:rPr>
        <w:t xml:space="preserve">follow the recording procedure outlined above. </w:t>
      </w:r>
      <w:r w:rsidR="004640E3">
        <w:rPr>
          <w:rFonts w:ascii="Arial" w:hAnsi="Arial" w:cs="Arial"/>
          <w:sz w:val="24"/>
          <w:szCs w:val="24"/>
        </w:rPr>
        <w:t xml:space="preserve">  The Safeguarding Flow Chart is displayed in the Survivors’ Network administrative </w:t>
      </w:r>
      <w:proofErr w:type="gramStart"/>
      <w:r w:rsidR="004640E3">
        <w:rPr>
          <w:rFonts w:ascii="Arial" w:hAnsi="Arial" w:cs="Arial"/>
          <w:sz w:val="24"/>
          <w:szCs w:val="24"/>
        </w:rPr>
        <w:t>office, and</w:t>
      </w:r>
      <w:proofErr w:type="gramEnd"/>
      <w:r w:rsidR="004640E3">
        <w:rPr>
          <w:rFonts w:ascii="Arial" w:hAnsi="Arial" w:cs="Arial"/>
          <w:sz w:val="24"/>
          <w:szCs w:val="24"/>
        </w:rPr>
        <w:t xml:space="preserve"> has the most up to date contact information for the staff members who can be contacted with any concerns.  </w:t>
      </w:r>
      <w:r w:rsidR="00B86B1D">
        <w:rPr>
          <w:rFonts w:ascii="Arial" w:hAnsi="Arial" w:cs="Arial"/>
          <w:sz w:val="24"/>
          <w:szCs w:val="24"/>
        </w:rPr>
        <w:t xml:space="preserve">The clients’ </w:t>
      </w:r>
      <w:r w:rsidR="00B86B1D" w:rsidRPr="00B86B1D">
        <w:rPr>
          <w:rFonts w:ascii="Arial" w:hAnsi="Arial" w:cs="Arial"/>
          <w:sz w:val="24"/>
          <w:szCs w:val="24"/>
        </w:rPr>
        <w:t xml:space="preserve">permission will be sought if possible (unless to do so would endanger them or another person further). The reasons for sharing the information will be outlined clearly </w:t>
      </w:r>
      <w:r w:rsidR="00B86B1D">
        <w:rPr>
          <w:rFonts w:ascii="Arial" w:hAnsi="Arial" w:cs="Arial"/>
          <w:sz w:val="24"/>
          <w:szCs w:val="24"/>
        </w:rPr>
        <w:t xml:space="preserve">to them </w:t>
      </w:r>
      <w:r w:rsidR="00B86B1D" w:rsidRPr="00B86B1D">
        <w:rPr>
          <w:rFonts w:ascii="Arial" w:hAnsi="Arial" w:cs="Arial"/>
          <w:sz w:val="24"/>
          <w:szCs w:val="24"/>
        </w:rPr>
        <w:t>and the risks of not sharing along with the statutory duty of the organisation will also be discussed.</w:t>
      </w:r>
    </w:p>
    <w:p w14:paraId="16EE463B" w14:textId="77777777" w:rsidR="00155CFC" w:rsidRDefault="00155CFC" w:rsidP="0047052F">
      <w:pPr>
        <w:pStyle w:val="body-BasicSansLt105ptblack"/>
        <w:spacing w:after="0" w:line="240" w:lineRule="auto"/>
        <w:rPr>
          <w:rFonts w:ascii="Arial" w:hAnsi="Arial" w:cs="Arial"/>
          <w:sz w:val="24"/>
          <w:szCs w:val="24"/>
        </w:rPr>
      </w:pPr>
    </w:p>
    <w:p w14:paraId="4E08F8E9" w14:textId="25B3CC3E" w:rsidR="00AE5F4F" w:rsidRDefault="0047052F" w:rsidP="0047052F">
      <w:pPr>
        <w:pStyle w:val="body-BasicSansLt105ptblack"/>
        <w:spacing w:after="0" w:line="240" w:lineRule="auto"/>
        <w:rPr>
          <w:rFonts w:ascii="Arial" w:hAnsi="Arial" w:cs="Arial"/>
          <w:sz w:val="24"/>
          <w:szCs w:val="24"/>
        </w:rPr>
      </w:pPr>
      <w:r>
        <w:rPr>
          <w:rFonts w:ascii="Arial" w:hAnsi="Arial" w:cs="Arial"/>
          <w:sz w:val="24"/>
          <w:szCs w:val="24"/>
        </w:rPr>
        <w:t>If a child protection issue is identified</w:t>
      </w:r>
      <w:r w:rsidR="00155CFC">
        <w:rPr>
          <w:rFonts w:ascii="Arial" w:hAnsi="Arial" w:cs="Arial"/>
          <w:sz w:val="24"/>
          <w:szCs w:val="24"/>
        </w:rPr>
        <w:t>,</w:t>
      </w:r>
      <w:r>
        <w:rPr>
          <w:rFonts w:ascii="Arial" w:hAnsi="Arial" w:cs="Arial"/>
          <w:sz w:val="24"/>
          <w:szCs w:val="24"/>
        </w:rPr>
        <w:t xml:space="preserve"> the designated person or alternative designated person </w:t>
      </w:r>
      <w:r w:rsidRPr="00C4226E">
        <w:rPr>
          <w:rFonts w:ascii="Arial" w:hAnsi="Arial" w:cs="Arial"/>
          <w:sz w:val="24"/>
          <w:szCs w:val="24"/>
        </w:rPr>
        <w:t>will make contact with the client</w:t>
      </w:r>
      <w:r w:rsidR="00155CFC">
        <w:rPr>
          <w:rFonts w:ascii="Arial" w:hAnsi="Arial" w:cs="Arial"/>
          <w:sz w:val="24"/>
          <w:szCs w:val="24"/>
        </w:rPr>
        <w:t xml:space="preserve"> within 24 hours</w:t>
      </w:r>
      <w:r w:rsidRPr="00C4226E">
        <w:rPr>
          <w:rFonts w:ascii="Arial" w:hAnsi="Arial" w:cs="Arial"/>
          <w:sz w:val="24"/>
          <w:szCs w:val="24"/>
        </w:rPr>
        <w:t xml:space="preserve"> to explain the concerns that the workers have and the options for follow up and additional support.</w:t>
      </w:r>
      <w:r>
        <w:rPr>
          <w:rFonts w:ascii="Arial" w:hAnsi="Arial" w:cs="Arial"/>
          <w:sz w:val="24"/>
          <w:szCs w:val="24"/>
        </w:rPr>
        <w:t xml:space="preserve"> </w:t>
      </w:r>
    </w:p>
    <w:p w14:paraId="4941D451" w14:textId="77777777" w:rsidR="00155CFC" w:rsidRDefault="00155CFC" w:rsidP="0047052F">
      <w:pPr>
        <w:pStyle w:val="body-BasicSansLt105ptblack"/>
        <w:spacing w:after="0" w:line="240" w:lineRule="auto"/>
        <w:rPr>
          <w:rFonts w:ascii="Arial" w:hAnsi="Arial" w:cs="Arial"/>
          <w:sz w:val="24"/>
          <w:szCs w:val="24"/>
          <w:u w:val="single"/>
        </w:rPr>
      </w:pPr>
    </w:p>
    <w:p w14:paraId="7D7B00D0" w14:textId="77777777" w:rsidR="00155CFC" w:rsidRDefault="00AE5F4F" w:rsidP="0047052F">
      <w:pPr>
        <w:pStyle w:val="body-BasicSansLt105ptblack"/>
        <w:spacing w:after="0" w:line="240" w:lineRule="auto"/>
        <w:rPr>
          <w:rFonts w:ascii="Arial" w:hAnsi="Arial" w:cs="Arial"/>
          <w:sz w:val="24"/>
          <w:szCs w:val="24"/>
        </w:rPr>
      </w:pPr>
      <w:r w:rsidRPr="00155CFC">
        <w:rPr>
          <w:rFonts w:ascii="Arial" w:hAnsi="Arial" w:cs="Arial"/>
          <w:sz w:val="24"/>
          <w:szCs w:val="24"/>
        </w:rPr>
        <w:t>It is crucial to have the client’s contact details for any follow up action</w:t>
      </w:r>
      <w:r w:rsidR="00155CFC">
        <w:rPr>
          <w:rFonts w:ascii="Arial" w:hAnsi="Arial" w:cs="Arial"/>
          <w:sz w:val="24"/>
          <w:szCs w:val="24"/>
        </w:rPr>
        <w:t>.</w:t>
      </w:r>
    </w:p>
    <w:p w14:paraId="5B6D43EB" w14:textId="428AD7E7" w:rsidR="00AE5F4F" w:rsidRDefault="0047052F" w:rsidP="00123811">
      <w:pPr>
        <w:pStyle w:val="body-BasicSansLt105ptblack"/>
        <w:numPr>
          <w:ilvl w:val="0"/>
          <w:numId w:val="6"/>
        </w:numPr>
        <w:spacing w:after="0" w:line="240" w:lineRule="auto"/>
        <w:rPr>
          <w:rFonts w:ascii="Arial" w:hAnsi="Arial" w:cs="Arial"/>
          <w:sz w:val="24"/>
          <w:szCs w:val="24"/>
        </w:rPr>
      </w:pPr>
      <w:r>
        <w:rPr>
          <w:rFonts w:ascii="Arial" w:hAnsi="Arial" w:cs="Arial"/>
          <w:sz w:val="24"/>
          <w:szCs w:val="24"/>
        </w:rPr>
        <w:t xml:space="preserve">As the </w:t>
      </w:r>
      <w:r w:rsidR="00155CFC">
        <w:rPr>
          <w:rFonts w:ascii="Arial" w:hAnsi="Arial" w:cs="Arial"/>
          <w:sz w:val="24"/>
          <w:szCs w:val="24"/>
        </w:rPr>
        <w:t>H</w:t>
      </w:r>
      <w:r>
        <w:rPr>
          <w:rFonts w:ascii="Arial" w:hAnsi="Arial" w:cs="Arial"/>
          <w:sz w:val="24"/>
          <w:szCs w:val="24"/>
        </w:rPr>
        <w:t>elpline is an anonymous service, volunteers will ask clients for the</w:t>
      </w:r>
      <w:r w:rsidR="00C2673F">
        <w:rPr>
          <w:rFonts w:ascii="Arial" w:hAnsi="Arial" w:cs="Arial"/>
          <w:sz w:val="24"/>
          <w:szCs w:val="24"/>
        </w:rPr>
        <w:t xml:space="preserve"> clients’ </w:t>
      </w:r>
      <w:r>
        <w:rPr>
          <w:rFonts w:ascii="Arial" w:hAnsi="Arial" w:cs="Arial"/>
          <w:sz w:val="24"/>
          <w:szCs w:val="24"/>
        </w:rPr>
        <w:t xml:space="preserve">contact details. </w:t>
      </w:r>
    </w:p>
    <w:p w14:paraId="09D380CA" w14:textId="63899AFF" w:rsidR="0047052F" w:rsidRDefault="0047052F" w:rsidP="00123811">
      <w:pPr>
        <w:pStyle w:val="body-BasicSansLt105ptblack"/>
        <w:numPr>
          <w:ilvl w:val="0"/>
          <w:numId w:val="6"/>
        </w:numPr>
        <w:spacing w:after="0" w:line="240" w:lineRule="auto"/>
        <w:rPr>
          <w:rFonts w:ascii="Arial" w:hAnsi="Arial" w:cs="Arial"/>
          <w:sz w:val="24"/>
          <w:szCs w:val="24"/>
        </w:rPr>
      </w:pPr>
      <w:r w:rsidRPr="00C4226E">
        <w:rPr>
          <w:rFonts w:ascii="Arial" w:hAnsi="Arial" w:cs="Arial"/>
          <w:sz w:val="24"/>
          <w:szCs w:val="24"/>
        </w:rPr>
        <w:t xml:space="preserve">Clients using the Drop In will have to provide a full name and contact number for themselves on accessing the </w:t>
      </w:r>
      <w:r>
        <w:rPr>
          <w:rFonts w:ascii="Arial" w:hAnsi="Arial" w:cs="Arial"/>
          <w:sz w:val="24"/>
          <w:szCs w:val="24"/>
        </w:rPr>
        <w:t>D</w:t>
      </w:r>
      <w:r w:rsidRPr="00C4226E">
        <w:rPr>
          <w:rFonts w:ascii="Arial" w:hAnsi="Arial" w:cs="Arial"/>
          <w:sz w:val="24"/>
          <w:szCs w:val="24"/>
        </w:rPr>
        <w:t xml:space="preserve">rop </w:t>
      </w:r>
      <w:r>
        <w:rPr>
          <w:rFonts w:ascii="Arial" w:hAnsi="Arial" w:cs="Arial"/>
          <w:sz w:val="24"/>
          <w:szCs w:val="24"/>
        </w:rPr>
        <w:t>I</w:t>
      </w:r>
      <w:r w:rsidRPr="00C4226E">
        <w:rPr>
          <w:rFonts w:ascii="Arial" w:hAnsi="Arial" w:cs="Arial"/>
          <w:sz w:val="24"/>
          <w:szCs w:val="24"/>
        </w:rPr>
        <w:t xml:space="preserve">n for the first time.  It </w:t>
      </w:r>
      <w:r w:rsidR="00155CFC">
        <w:rPr>
          <w:rFonts w:ascii="Arial" w:hAnsi="Arial" w:cs="Arial"/>
          <w:sz w:val="24"/>
          <w:szCs w:val="24"/>
        </w:rPr>
        <w:t>will</w:t>
      </w:r>
      <w:r w:rsidRPr="00C4226E">
        <w:rPr>
          <w:rFonts w:ascii="Arial" w:hAnsi="Arial" w:cs="Arial"/>
          <w:sz w:val="24"/>
          <w:szCs w:val="24"/>
        </w:rPr>
        <w:t xml:space="preserve"> be explained to clients</w:t>
      </w:r>
      <w:r w:rsidR="00155CFC">
        <w:rPr>
          <w:rFonts w:ascii="Arial" w:hAnsi="Arial" w:cs="Arial"/>
          <w:sz w:val="24"/>
          <w:szCs w:val="24"/>
        </w:rPr>
        <w:t xml:space="preserve"> at this stage</w:t>
      </w:r>
      <w:r w:rsidRPr="00C4226E">
        <w:rPr>
          <w:rFonts w:ascii="Arial" w:hAnsi="Arial" w:cs="Arial"/>
          <w:sz w:val="24"/>
          <w:szCs w:val="24"/>
        </w:rPr>
        <w:t xml:space="preserve"> that if a child protection or a safety concern arises while they are using the Drop In then this number will be passed to a member of staff to enable a follow up action. </w:t>
      </w:r>
    </w:p>
    <w:p w14:paraId="120086E0" w14:textId="310C1FEC" w:rsidR="00AE5F4F" w:rsidRDefault="00AE5F4F" w:rsidP="00123811">
      <w:pPr>
        <w:pStyle w:val="body-BasicSansLt105ptblack"/>
        <w:numPr>
          <w:ilvl w:val="0"/>
          <w:numId w:val="6"/>
        </w:numPr>
        <w:spacing w:after="0" w:line="240" w:lineRule="auto"/>
        <w:rPr>
          <w:rFonts w:ascii="Arial" w:hAnsi="Arial" w:cs="Arial"/>
          <w:sz w:val="24"/>
          <w:szCs w:val="24"/>
        </w:rPr>
      </w:pPr>
      <w:r>
        <w:rPr>
          <w:rFonts w:ascii="Arial" w:hAnsi="Arial" w:cs="Arial"/>
          <w:sz w:val="24"/>
          <w:szCs w:val="24"/>
        </w:rPr>
        <w:t xml:space="preserve">Link </w:t>
      </w:r>
      <w:r w:rsidR="00155CFC">
        <w:rPr>
          <w:rFonts w:ascii="Arial" w:hAnsi="Arial" w:cs="Arial"/>
          <w:sz w:val="24"/>
          <w:szCs w:val="24"/>
        </w:rPr>
        <w:t>c</w:t>
      </w:r>
      <w:r>
        <w:rPr>
          <w:rFonts w:ascii="Arial" w:hAnsi="Arial" w:cs="Arial"/>
          <w:sz w:val="24"/>
          <w:szCs w:val="24"/>
        </w:rPr>
        <w:t>lients’ details are taken at the assessment stage and securely stored in the Link database.</w:t>
      </w:r>
      <w:r w:rsidR="00C2673F">
        <w:rPr>
          <w:rFonts w:ascii="Arial" w:hAnsi="Arial" w:cs="Arial"/>
          <w:sz w:val="24"/>
          <w:szCs w:val="24"/>
        </w:rPr>
        <w:t xml:space="preserve"> This policy will be explained to clients at this stage.</w:t>
      </w:r>
    </w:p>
    <w:p w14:paraId="44C8482E" w14:textId="77777777" w:rsidR="006F3279" w:rsidRPr="00C4226E" w:rsidRDefault="006F3279" w:rsidP="00F15529">
      <w:pPr>
        <w:pStyle w:val="body-BasicSansLt105ptblack"/>
        <w:spacing w:after="0" w:line="240" w:lineRule="auto"/>
        <w:rPr>
          <w:rFonts w:ascii="Arial" w:hAnsi="Arial" w:cs="Arial"/>
          <w:sz w:val="24"/>
          <w:szCs w:val="24"/>
        </w:rPr>
      </w:pPr>
    </w:p>
    <w:p w14:paraId="181F954A" w14:textId="77777777" w:rsidR="006F3279" w:rsidRPr="00C4226E" w:rsidRDefault="006F3279" w:rsidP="00F15529">
      <w:pPr>
        <w:pStyle w:val="body-BasicSansLt105ptblack"/>
        <w:spacing w:after="0" w:line="240" w:lineRule="auto"/>
        <w:rPr>
          <w:rFonts w:ascii="Arial" w:hAnsi="Arial" w:cs="Arial"/>
          <w:sz w:val="24"/>
          <w:szCs w:val="24"/>
        </w:rPr>
      </w:pPr>
    </w:p>
    <w:p w14:paraId="0EAF0955" w14:textId="77777777" w:rsidR="006F3279" w:rsidRPr="00E4713B" w:rsidRDefault="00812337" w:rsidP="00F15529">
      <w:pPr>
        <w:pStyle w:val="body-BasicSansLt105ptblack"/>
        <w:spacing w:after="0" w:line="240" w:lineRule="auto"/>
        <w:rPr>
          <w:rFonts w:ascii="Arial" w:hAnsi="Arial" w:cs="Arial"/>
          <w:b/>
          <w:sz w:val="24"/>
          <w:szCs w:val="24"/>
        </w:rPr>
      </w:pPr>
      <w:proofErr w:type="gramStart"/>
      <w:r>
        <w:rPr>
          <w:rFonts w:ascii="Arial" w:hAnsi="Arial" w:cs="Arial"/>
          <w:b/>
          <w:sz w:val="24"/>
          <w:szCs w:val="24"/>
        </w:rPr>
        <w:t xml:space="preserve">2.3  </w:t>
      </w:r>
      <w:r w:rsidR="006F3279" w:rsidRPr="00E4713B">
        <w:rPr>
          <w:rFonts w:ascii="Arial" w:hAnsi="Arial" w:cs="Arial"/>
          <w:b/>
          <w:sz w:val="24"/>
          <w:szCs w:val="24"/>
        </w:rPr>
        <w:t>Counselling</w:t>
      </w:r>
      <w:proofErr w:type="gramEnd"/>
      <w:r w:rsidR="006F3279" w:rsidRPr="00E4713B">
        <w:rPr>
          <w:rFonts w:ascii="Arial" w:hAnsi="Arial" w:cs="Arial"/>
          <w:b/>
          <w:sz w:val="24"/>
          <w:szCs w:val="24"/>
        </w:rPr>
        <w:t xml:space="preserve"> Procedures</w:t>
      </w:r>
    </w:p>
    <w:p w14:paraId="6C05C65C" w14:textId="77777777" w:rsidR="007B055A" w:rsidRDefault="007B055A" w:rsidP="00F15529">
      <w:pPr>
        <w:pStyle w:val="body-BasicSansLt105ptblack"/>
        <w:spacing w:after="0" w:line="240" w:lineRule="auto"/>
        <w:rPr>
          <w:rFonts w:ascii="Arial" w:hAnsi="Arial" w:cs="Arial"/>
          <w:sz w:val="24"/>
          <w:szCs w:val="24"/>
        </w:rPr>
      </w:pPr>
    </w:p>
    <w:p w14:paraId="3497B860" w14:textId="45EF448A"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The Counselling service will abide by the BACP </w:t>
      </w:r>
      <w:r w:rsidR="003C374C">
        <w:rPr>
          <w:rFonts w:ascii="Arial" w:hAnsi="Arial" w:cs="Arial"/>
          <w:sz w:val="24"/>
          <w:szCs w:val="24"/>
        </w:rPr>
        <w:t>C</w:t>
      </w:r>
      <w:r w:rsidRPr="00C4226E">
        <w:rPr>
          <w:rFonts w:ascii="Arial" w:hAnsi="Arial" w:cs="Arial"/>
          <w:sz w:val="24"/>
          <w:szCs w:val="24"/>
        </w:rPr>
        <w:t xml:space="preserve">ode of </w:t>
      </w:r>
      <w:r w:rsidR="003C374C">
        <w:rPr>
          <w:rFonts w:ascii="Arial" w:hAnsi="Arial" w:cs="Arial"/>
          <w:sz w:val="24"/>
          <w:szCs w:val="24"/>
        </w:rPr>
        <w:t>E</w:t>
      </w:r>
      <w:r w:rsidRPr="00C4226E">
        <w:rPr>
          <w:rFonts w:ascii="Arial" w:hAnsi="Arial" w:cs="Arial"/>
          <w:sz w:val="24"/>
          <w:szCs w:val="24"/>
        </w:rPr>
        <w:t xml:space="preserve">thics and the legal implications placed on it by this professional body. </w:t>
      </w:r>
      <w:r w:rsidR="00153063">
        <w:rPr>
          <w:rFonts w:ascii="Arial" w:hAnsi="Arial" w:cs="Arial"/>
          <w:sz w:val="24"/>
          <w:szCs w:val="24"/>
        </w:rPr>
        <w:t xml:space="preserve">The Counselling service will undertake the same procedure as detailed above for the </w:t>
      </w:r>
      <w:r w:rsidR="007B055A">
        <w:rPr>
          <w:rFonts w:ascii="Arial" w:hAnsi="Arial" w:cs="Arial"/>
          <w:sz w:val="24"/>
          <w:szCs w:val="24"/>
        </w:rPr>
        <w:t>volunteer-led</w:t>
      </w:r>
      <w:r w:rsidR="00153063">
        <w:rPr>
          <w:rFonts w:ascii="Arial" w:hAnsi="Arial" w:cs="Arial"/>
          <w:sz w:val="24"/>
          <w:szCs w:val="24"/>
        </w:rPr>
        <w:t xml:space="preserve"> service</w:t>
      </w:r>
      <w:r w:rsidR="007B055A">
        <w:rPr>
          <w:rFonts w:ascii="Arial" w:hAnsi="Arial" w:cs="Arial"/>
          <w:sz w:val="24"/>
          <w:szCs w:val="24"/>
        </w:rPr>
        <w:t>s</w:t>
      </w:r>
      <w:r w:rsidR="00153063">
        <w:rPr>
          <w:rFonts w:ascii="Arial" w:hAnsi="Arial" w:cs="Arial"/>
          <w:sz w:val="24"/>
          <w:szCs w:val="24"/>
        </w:rPr>
        <w:t xml:space="preserve"> if a child protection issue is identified</w:t>
      </w:r>
    </w:p>
    <w:p w14:paraId="3B890594" w14:textId="77777777" w:rsidR="006F3279" w:rsidRPr="00C4226E" w:rsidRDefault="006F3279" w:rsidP="00F15529">
      <w:pPr>
        <w:pStyle w:val="body-BasicSansLt105ptblack"/>
        <w:spacing w:after="0" w:line="240" w:lineRule="auto"/>
        <w:rPr>
          <w:rFonts w:ascii="Arial" w:hAnsi="Arial" w:cs="Arial"/>
          <w:sz w:val="24"/>
          <w:szCs w:val="24"/>
        </w:rPr>
      </w:pPr>
    </w:p>
    <w:p w14:paraId="12A7DC47"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No external agencies will be informed of a client’s attendance at the counselling service without the express permission of the client and only with the knowledge and </w:t>
      </w:r>
      <w:r w:rsidR="00662EA7">
        <w:rPr>
          <w:rFonts w:ascii="Arial" w:hAnsi="Arial" w:cs="Arial"/>
          <w:sz w:val="24"/>
          <w:szCs w:val="24"/>
        </w:rPr>
        <w:t xml:space="preserve">agreement </w:t>
      </w:r>
      <w:r w:rsidRPr="00C4226E">
        <w:rPr>
          <w:rFonts w:ascii="Arial" w:hAnsi="Arial" w:cs="Arial"/>
          <w:sz w:val="24"/>
          <w:szCs w:val="24"/>
        </w:rPr>
        <w:t xml:space="preserve">of the Counselling Services </w:t>
      </w:r>
      <w:r w:rsidR="00662EA7">
        <w:rPr>
          <w:rFonts w:ascii="Arial" w:hAnsi="Arial" w:cs="Arial"/>
          <w:sz w:val="24"/>
          <w:szCs w:val="24"/>
        </w:rPr>
        <w:t>Coordinator.</w:t>
      </w:r>
    </w:p>
    <w:p w14:paraId="4CBA5DA5" w14:textId="77777777" w:rsidR="006F3279" w:rsidRPr="00C4226E" w:rsidRDefault="006F3279" w:rsidP="00F15529">
      <w:pPr>
        <w:pStyle w:val="body-BasicSansLt105ptblack"/>
        <w:spacing w:after="0" w:line="240" w:lineRule="auto"/>
        <w:rPr>
          <w:rFonts w:ascii="Arial" w:hAnsi="Arial" w:cs="Arial"/>
          <w:sz w:val="24"/>
          <w:szCs w:val="24"/>
        </w:rPr>
      </w:pPr>
    </w:p>
    <w:p w14:paraId="24A75238" w14:textId="77777777" w:rsidR="006F3279" w:rsidRPr="00E4713B" w:rsidRDefault="00812337" w:rsidP="00F15529">
      <w:pPr>
        <w:pStyle w:val="body-BasicSansLt105ptblack"/>
        <w:spacing w:after="0" w:line="240" w:lineRule="auto"/>
        <w:rPr>
          <w:rFonts w:ascii="Arial" w:hAnsi="Arial" w:cs="Arial"/>
          <w:b/>
          <w:sz w:val="24"/>
          <w:szCs w:val="24"/>
        </w:rPr>
      </w:pPr>
      <w:proofErr w:type="gramStart"/>
      <w:r>
        <w:rPr>
          <w:rFonts w:ascii="Arial" w:hAnsi="Arial" w:cs="Arial"/>
          <w:b/>
          <w:sz w:val="24"/>
          <w:szCs w:val="24"/>
        </w:rPr>
        <w:t xml:space="preserve">2.4  </w:t>
      </w:r>
      <w:r w:rsidR="006F3279" w:rsidRPr="00E4713B">
        <w:rPr>
          <w:rFonts w:ascii="Arial" w:hAnsi="Arial" w:cs="Arial"/>
          <w:b/>
          <w:sz w:val="24"/>
          <w:szCs w:val="24"/>
        </w:rPr>
        <w:t>Advocacy</w:t>
      </w:r>
      <w:proofErr w:type="gramEnd"/>
      <w:r w:rsidR="006F3279" w:rsidRPr="00E4713B">
        <w:rPr>
          <w:rFonts w:ascii="Arial" w:hAnsi="Arial" w:cs="Arial"/>
          <w:b/>
          <w:sz w:val="24"/>
          <w:szCs w:val="24"/>
        </w:rPr>
        <w:t xml:space="preserve"> Procedures</w:t>
      </w:r>
    </w:p>
    <w:p w14:paraId="4209E890" w14:textId="77777777" w:rsidR="007B055A" w:rsidRDefault="007B055A" w:rsidP="00F15529">
      <w:pPr>
        <w:pStyle w:val="body-BasicSansLt105ptblack"/>
        <w:spacing w:after="0" w:line="240" w:lineRule="auto"/>
        <w:rPr>
          <w:rFonts w:ascii="Arial" w:hAnsi="Arial" w:cs="Arial"/>
          <w:sz w:val="24"/>
          <w:szCs w:val="24"/>
        </w:rPr>
      </w:pPr>
    </w:p>
    <w:p w14:paraId="112BBB53"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The advocacy service will include child protection and safeguarding in its routine </w:t>
      </w:r>
      <w:r>
        <w:rPr>
          <w:rFonts w:ascii="Arial" w:hAnsi="Arial" w:cs="Arial"/>
          <w:sz w:val="24"/>
          <w:szCs w:val="24"/>
        </w:rPr>
        <w:t xml:space="preserve">needs and risk assessment </w:t>
      </w:r>
      <w:r w:rsidRPr="00C4226E">
        <w:rPr>
          <w:rFonts w:ascii="Arial" w:hAnsi="Arial" w:cs="Arial"/>
          <w:sz w:val="24"/>
          <w:szCs w:val="24"/>
        </w:rPr>
        <w:t xml:space="preserve">and make follow up referrals as necessary to external agencies to seek additional support for the client. </w:t>
      </w:r>
    </w:p>
    <w:p w14:paraId="55BE1EEA" w14:textId="77777777" w:rsidR="006F3279" w:rsidRPr="00C4226E" w:rsidRDefault="006F3279" w:rsidP="00F15529">
      <w:pPr>
        <w:pStyle w:val="body-BasicSansLt105ptblack"/>
        <w:spacing w:after="0" w:line="240" w:lineRule="auto"/>
        <w:rPr>
          <w:rFonts w:ascii="Arial" w:hAnsi="Arial" w:cs="Arial"/>
          <w:sz w:val="24"/>
          <w:szCs w:val="24"/>
        </w:rPr>
      </w:pPr>
    </w:p>
    <w:p w14:paraId="79B4E6F3"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For clients who are under 18 and choose to report to the Sexual Assault Referral Centre in Crawley </w:t>
      </w:r>
      <w:r w:rsidR="00662EA7">
        <w:rPr>
          <w:rFonts w:ascii="Arial" w:hAnsi="Arial" w:cs="Arial"/>
          <w:sz w:val="24"/>
          <w:szCs w:val="24"/>
        </w:rPr>
        <w:t>(SARC) (</w:t>
      </w:r>
      <w:r w:rsidRPr="00C4226E">
        <w:rPr>
          <w:rFonts w:ascii="Arial" w:hAnsi="Arial" w:cs="Arial"/>
          <w:sz w:val="24"/>
          <w:szCs w:val="24"/>
        </w:rPr>
        <w:t>The Saturn Centre</w:t>
      </w:r>
      <w:r w:rsidR="003C374C">
        <w:rPr>
          <w:rFonts w:ascii="Arial" w:hAnsi="Arial" w:cs="Arial"/>
          <w:sz w:val="24"/>
          <w:szCs w:val="24"/>
        </w:rPr>
        <w:t>)</w:t>
      </w:r>
      <w:r w:rsidRPr="00C4226E">
        <w:rPr>
          <w:rFonts w:ascii="Arial" w:hAnsi="Arial" w:cs="Arial"/>
          <w:sz w:val="24"/>
          <w:szCs w:val="24"/>
        </w:rPr>
        <w:t xml:space="preserve">, the Saturn Centre will make an automatic safeguarding alert. Our advocacy service will ensure that this is completed as part of their contract with the SARC. </w:t>
      </w:r>
    </w:p>
    <w:p w14:paraId="2C0CE05B"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br/>
        <w:t xml:space="preserve">For clients who are under 18 and choose to </w:t>
      </w:r>
      <w:r w:rsidR="00662EA7" w:rsidRPr="00C4226E">
        <w:rPr>
          <w:rFonts w:ascii="Arial" w:hAnsi="Arial" w:cs="Arial"/>
          <w:sz w:val="24"/>
          <w:szCs w:val="24"/>
        </w:rPr>
        <w:t>self-refer</w:t>
      </w:r>
      <w:r w:rsidRPr="00C4226E">
        <w:rPr>
          <w:rFonts w:ascii="Arial" w:hAnsi="Arial" w:cs="Arial"/>
          <w:sz w:val="24"/>
          <w:szCs w:val="24"/>
        </w:rPr>
        <w:t xml:space="preserve"> to the </w:t>
      </w:r>
      <w:r w:rsidR="00662EA7">
        <w:rPr>
          <w:rFonts w:ascii="Arial" w:hAnsi="Arial" w:cs="Arial"/>
          <w:sz w:val="24"/>
          <w:szCs w:val="24"/>
        </w:rPr>
        <w:t>Survivor’s Network</w:t>
      </w:r>
      <w:r w:rsidRPr="00C4226E">
        <w:rPr>
          <w:rFonts w:ascii="Arial" w:hAnsi="Arial" w:cs="Arial"/>
          <w:sz w:val="24"/>
          <w:szCs w:val="24"/>
        </w:rPr>
        <w:t xml:space="preserve"> </w:t>
      </w:r>
      <w:r w:rsidR="00662EA7">
        <w:rPr>
          <w:rFonts w:ascii="Arial" w:hAnsi="Arial" w:cs="Arial"/>
          <w:sz w:val="24"/>
          <w:szCs w:val="24"/>
        </w:rPr>
        <w:t>a</w:t>
      </w:r>
      <w:r w:rsidRPr="00C4226E">
        <w:rPr>
          <w:rFonts w:ascii="Arial" w:hAnsi="Arial" w:cs="Arial"/>
          <w:sz w:val="24"/>
          <w:szCs w:val="24"/>
        </w:rPr>
        <w:t>dvocacy service</w:t>
      </w:r>
      <w:r w:rsidR="007B055A">
        <w:rPr>
          <w:rFonts w:ascii="Arial" w:hAnsi="Arial" w:cs="Arial"/>
          <w:sz w:val="24"/>
          <w:szCs w:val="24"/>
        </w:rPr>
        <w:t>,</w:t>
      </w:r>
      <w:r w:rsidRPr="00C4226E">
        <w:rPr>
          <w:rFonts w:ascii="Arial" w:hAnsi="Arial" w:cs="Arial"/>
          <w:sz w:val="24"/>
          <w:szCs w:val="24"/>
        </w:rPr>
        <w:t xml:space="preserve"> an automatic safeguarding alert will not be made but may be made if on-going risk to the client or risk to others is identified as part of the work with the advocacy workers.  </w:t>
      </w:r>
    </w:p>
    <w:p w14:paraId="0507C214" w14:textId="77777777" w:rsidR="006F3279" w:rsidRPr="00C4226E" w:rsidRDefault="006F3279" w:rsidP="00F15529">
      <w:pPr>
        <w:pStyle w:val="body-BasicSansLt105ptblack"/>
        <w:spacing w:after="0" w:line="240" w:lineRule="auto"/>
        <w:rPr>
          <w:rFonts w:ascii="Arial" w:hAnsi="Arial" w:cs="Arial"/>
          <w:sz w:val="24"/>
          <w:szCs w:val="24"/>
        </w:rPr>
      </w:pPr>
    </w:p>
    <w:p w14:paraId="15AD2387" w14:textId="77777777" w:rsidR="006F3279" w:rsidRPr="00C4226E"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For clients </w:t>
      </w:r>
      <w:r w:rsidR="00662EA7" w:rsidRPr="00C4226E">
        <w:rPr>
          <w:rFonts w:ascii="Arial" w:hAnsi="Arial" w:cs="Arial"/>
          <w:sz w:val="24"/>
          <w:szCs w:val="24"/>
        </w:rPr>
        <w:t xml:space="preserve">who are under 18 </w:t>
      </w:r>
      <w:r w:rsidRPr="00C4226E">
        <w:rPr>
          <w:rFonts w:ascii="Arial" w:hAnsi="Arial" w:cs="Arial"/>
          <w:sz w:val="24"/>
          <w:szCs w:val="24"/>
        </w:rPr>
        <w:t>where there is an immediate risk to the client</w:t>
      </w:r>
      <w:r w:rsidR="007B055A">
        <w:rPr>
          <w:rFonts w:ascii="Arial" w:hAnsi="Arial" w:cs="Arial"/>
          <w:sz w:val="24"/>
          <w:szCs w:val="24"/>
        </w:rPr>
        <w:t>,</w:t>
      </w:r>
      <w:r w:rsidRPr="00C4226E">
        <w:rPr>
          <w:rFonts w:ascii="Arial" w:hAnsi="Arial" w:cs="Arial"/>
          <w:sz w:val="24"/>
          <w:szCs w:val="24"/>
        </w:rPr>
        <w:t xml:space="preserve"> a referral to social services will be made</w:t>
      </w:r>
      <w:r w:rsidR="003C374C">
        <w:rPr>
          <w:rFonts w:ascii="Arial" w:hAnsi="Arial" w:cs="Arial"/>
          <w:sz w:val="24"/>
          <w:szCs w:val="24"/>
        </w:rPr>
        <w:t>.</w:t>
      </w:r>
      <w:r w:rsidRPr="00C4226E">
        <w:rPr>
          <w:rFonts w:ascii="Arial" w:hAnsi="Arial" w:cs="Arial"/>
          <w:sz w:val="24"/>
          <w:szCs w:val="24"/>
        </w:rPr>
        <w:t xml:space="preserve"> </w:t>
      </w:r>
      <w:r w:rsidR="003C374C">
        <w:rPr>
          <w:rFonts w:ascii="Arial" w:hAnsi="Arial" w:cs="Arial"/>
          <w:sz w:val="24"/>
          <w:szCs w:val="24"/>
        </w:rPr>
        <w:t>I</w:t>
      </w:r>
      <w:r w:rsidRPr="00C4226E">
        <w:rPr>
          <w:rFonts w:ascii="Arial" w:hAnsi="Arial" w:cs="Arial"/>
          <w:sz w:val="24"/>
          <w:szCs w:val="24"/>
        </w:rPr>
        <w:t>n all cases it is best practice to seek the client’s permission prior to a referral being made but if it is felt that the wait to get this permission would pose a significant delay or place the child at further risk a referral to social services will be made without the client</w:t>
      </w:r>
      <w:r w:rsidR="00662EA7">
        <w:rPr>
          <w:rFonts w:ascii="Arial" w:hAnsi="Arial" w:cs="Arial"/>
          <w:sz w:val="24"/>
          <w:szCs w:val="24"/>
        </w:rPr>
        <w:t>’</w:t>
      </w:r>
      <w:r w:rsidRPr="00C4226E">
        <w:rPr>
          <w:rFonts w:ascii="Arial" w:hAnsi="Arial" w:cs="Arial"/>
          <w:sz w:val="24"/>
          <w:szCs w:val="24"/>
        </w:rPr>
        <w:t xml:space="preserve">s permission. </w:t>
      </w:r>
    </w:p>
    <w:p w14:paraId="2E38B69B" w14:textId="77777777" w:rsidR="006F3279" w:rsidRPr="00C4226E" w:rsidRDefault="006F3279" w:rsidP="00F15529">
      <w:pPr>
        <w:pStyle w:val="body-BasicSansLt105ptblack"/>
        <w:spacing w:after="0" w:line="240" w:lineRule="auto"/>
        <w:rPr>
          <w:rFonts w:ascii="Arial" w:hAnsi="Arial" w:cs="Arial"/>
          <w:sz w:val="24"/>
          <w:szCs w:val="24"/>
        </w:rPr>
      </w:pPr>
    </w:p>
    <w:p w14:paraId="50C21380" w14:textId="77777777" w:rsidR="006F3279" w:rsidRPr="00C4226E" w:rsidRDefault="00812337" w:rsidP="00F15529">
      <w:pPr>
        <w:pStyle w:val="body-BasicSansLt105ptblack"/>
        <w:spacing w:after="0" w:line="240" w:lineRule="auto"/>
        <w:rPr>
          <w:rFonts w:ascii="Arial" w:hAnsi="Arial" w:cs="Arial"/>
          <w:b/>
          <w:sz w:val="24"/>
          <w:szCs w:val="24"/>
        </w:rPr>
      </w:pPr>
      <w:proofErr w:type="gramStart"/>
      <w:r>
        <w:rPr>
          <w:rFonts w:ascii="Arial" w:hAnsi="Arial" w:cs="Arial"/>
          <w:b/>
          <w:sz w:val="24"/>
          <w:szCs w:val="24"/>
        </w:rPr>
        <w:t xml:space="preserve">2.5  </w:t>
      </w:r>
      <w:r w:rsidR="006F3279" w:rsidRPr="00C4226E">
        <w:rPr>
          <w:rFonts w:ascii="Arial" w:hAnsi="Arial" w:cs="Arial"/>
          <w:b/>
          <w:sz w:val="24"/>
          <w:szCs w:val="24"/>
        </w:rPr>
        <w:t>Parental</w:t>
      </w:r>
      <w:proofErr w:type="gramEnd"/>
      <w:r w:rsidR="006F3279" w:rsidRPr="00C4226E">
        <w:rPr>
          <w:rFonts w:ascii="Arial" w:hAnsi="Arial" w:cs="Arial"/>
          <w:b/>
          <w:sz w:val="24"/>
          <w:szCs w:val="24"/>
        </w:rPr>
        <w:t>/carer involvement</w:t>
      </w:r>
    </w:p>
    <w:p w14:paraId="4073025F" w14:textId="77777777" w:rsidR="007B055A" w:rsidRDefault="007B055A" w:rsidP="00F15529">
      <w:pPr>
        <w:pStyle w:val="body-BasicSansLt105ptblack"/>
        <w:spacing w:after="0" w:line="240" w:lineRule="auto"/>
        <w:rPr>
          <w:rFonts w:ascii="Arial" w:hAnsi="Arial" w:cs="Arial"/>
          <w:sz w:val="24"/>
          <w:szCs w:val="24"/>
        </w:rPr>
      </w:pPr>
    </w:p>
    <w:p w14:paraId="172ECD6E" w14:textId="3C11A3A6" w:rsidR="006F3279" w:rsidRDefault="006F3279" w:rsidP="00F15529">
      <w:pPr>
        <w:pStyle w:val="body-BasicSansLt105ptblack"/>
        <w:spacing w:after="0" w:line="240" w:lineRule="auto"/>
        <w:rPr>
          <w:rFonts w:ascii="Arial" w:hAnsi="Arial" w:cs="Arial"/>
          <w:sz w:val="24"/>
          <w:szCs w:val="24"/>
        </w:rPr>
      </w:pPr>
      <w:r w:rsidRPr="00C4226E">
        <w:rPr>
          <w:rFonts w:ascii="Arial" w:hAnsi="Arial" w:cs="Arial"/>
          <w:sz w:val="24"/>
          <w:szCs w:val="24"/>
        </w:rPr>
        <w:t xml:space="preserve">When working with young </w:t>
      </w:r>
      <w:r w:rsidR="003C374C">
        <w:rPr>
          <w:rFonts w:ascii="Arial" w:hAnsi="Arial" w:cs="Arial"/>
          <w:sz w:val="24"/>
          <w:szCs w:val="24"/>
        </w:rPr>
        <w:t>people</w:t>
      </w:r>
      <w:r w:rsidR="003C374C" w:rsidRPr="00C4226E">
        <w:rPr>
          <w:rFonts w:ascii="Arial" w:hAnsi="Arial" w:cs="Arial"/>
          <w:sz w:val="24"/>
          <w:szCs w:val="24"/>
        </w:rPr>
        <w:t xml:space="preserve"> </w:t>
      </w:r>
      <w:r w:rsidRPr="00C4226E">
        <w:rPr>
          <w:rFonts w:ascii="Arial" w:hAnsi="Arial" w:cs="Arial"/>
          <w:sz w:val="24"/>
          <w:szCs w:val="24"/>
        </w:rPr>
        <w:t>under 18 it is good practice to have a degree of involvement with the parents and/or carers. It is not goo</w:t>
      </w:r>
      <w:r>
        <w:rPr>
          <w:rFonts w:ascii="Arial" w:hAnsi="Arial" w:cs="Arial"/>
          <w:sz w:val="24"/>
          <w:szCs w:val="24"/>
        </w:rPr>
        <w:t>d practice for the same</w:t>
      </w:r>
      <w:r w:rsidRPr="00C4226E">
        <w:rPr>
          <w:rFonts w:ascii="Arial" w:hAnsi="Arial" w:cs="Arial"/>
          <w:sz w:val="24"/>
          <w:szCs w:val="24"/>
        </w:rPr>
        <w:t xml:space="preserve"> worker to be providing support to both client and </w:t>
      </w:r>
      <w:r w:rsidR="007B055A">
        <w:rPr>
          <w:rFonts w:ascii="Arial" w:hAnsi="Arial" w:cs="Arial"/>
          <w:sz w:val="24"/>
          <w:szCs w:val="24"/>
        </w:rPr>
        <w:t>parent/</w:t>
      </w:r>
      <w:r w:rsidRPr="00C4226E">
        <w:rPr>
          <w:rFonts w:ascii="Arial" w:hAnsi="Arial" w:cs="Arial"/>
          <w:sz w:val="24"/>
          <w:szCs w:val="24"/>
        </w:rPr>
        <w:t xml:space="preserve">carer. Clients must feel assured that information will not </w:t>
      </w:r>
      <w:r>
        <w:rPr>
          <w:rFonts w:ascii="Arial" w:hAnsi="Arial" w:cs="Arial"/>
          <w:sz w:val="24"/>
          <w:szCs w:val="24"/>
        </w:rPr>
        <w:t xml:space="preserve">be </w:t>
      </w:r>
      <w:r w:rsidRPr="00C4226E">
        <w:rPr>
          <w:rFonts w:ascii="Arial" w:hAnsi="Arial" w:cs="Arial"/>
          <w:sz w:val="24"/>
          <w:szCs w:val="24"/>
        </w:rPr>
        <w:t xml:space="preserve">passed to the </w:t>
      </w:r>
      <w:r w:rsidR="007B055A">
        <w:rPr>
          <w:rFonts w:ascii="Arial" w:hAnsi="Arial" w:cs="Arial"/>
          <w:sz w:val="24"/>
          <w:szCs w:val="24"/>
        </w:rPr>
        <w:t>parent/</w:t>
      </w:r>
      <w:r w:rsidR="007B055A" w:rsidRPr="00C4226E">
        <w:rPr>
          <w:rFonts w:ascii="Arial" w:hAnsi="Arial" w:cs="Arial"/>
          <w:sz w:val="24"/>
          <w:szCs w:val="24"/>
        </w:rPr>
        <w:t>carer</w:t>
      </w:r>
      <w:r w:rsidR="007B055A" w:rsidRPr="00C4226E" w:rsidDel="007B055A">
        <w:rPr>
          <w:rFonts w:ascii="Arial" w:hAnsi="Arial" w:cs="Arial"/>
          <w:sz w:val="24"/>
          <w:szCs w:val="24"/>
        </w:rPr>
        <w:t xml:space="preserve"> </w:t>
      </w:r>
      <w:r w:rsidRPr="00C4226E">
        <w:rPr>
          <w:rFonts w:ascii="Arial" w:hAnsi="Arial" w:cs="Arial"/>
          <w:sz w:val="24"/>
          <w:szCs w:val="24"/>
        </w:rPr>
        <w:t>via the organisation wit</w:t>
      </w:r>
      <w:r>
        <w:rPr>
          <w:rFonts w:ascii="Arial" w:hAnsi="Arial" w:cs="Arial"/>
          <w:sz w:val="24"/>
          <w:szCs w:val="24"/>
        </w:rPr>
        <w:t>hout their consent or approval.</w:t>
      </w:r>
      <w:r w:rsidRPr="00C4226E">
        <w:rPr>
          <w:rFonts w:ascii="Arial" w:hAnsi="Arial" w:cs="Arial"/>
          <w:sz w:val="24"/>
          <w:szCs w:val="24"/>
        </w:rPr>
        <w:t xml:space="preserve"> It is the policy of the organisation to work with non-abusing </w:t>
      </w:r>
      <w:r w:rsidR="007B055A">
        <w:rPr>
          <w:rFonts w:ascii="Arial" w:hAnsi="Arial" w:cs="Arial"/>
          <w:sz w:val="24"/>
          <w:szCs w:val="24"/>
        </w:rPr>
        <w:t>parents or c</w:t>
      </w:r>
      <w:r w:rsidR="007B055A" w:rsidRPr="00C4226E">
        <w:rPr>
          <w:rFonts w:ascii="Arial" w:hAnsi="Arial" w:cs="Arial"/>
          <w:sz w:val="24"/>
          <w:szCs w:val="24"/>
        </w:rPr>
        <w:t>arer</w:t>
      </w:r>
      <w:r w:rsidR="007B055A">
        <w:rPr>
          <w:rFonts w:ascii="Arial" w:hAnsi="Arial" w:cs="Arial"/>
          <w:sz w:val="24"/>
          <w:szCs w:val="24"/>
        </w:rPr>
        <w:t>s</w:t>
      </w:r>
      <w:r w:rsidR="007B055A" w:rsidRPr="00C4226E" w:rsidDel="007B055A">
        <w:rPr>
          <w:rFonts w:ascii="Arial" w:hAnsi="Arial" w:cs="Arial"/>
          <w:sz w:val="24"/>
          <w:szCs w:val="24"/>
        </w:rPr>
        <w:t xml:space="preserve"> </w:t>
      </w:r>
      <w:r w:rsidRPr="00C4226E">
        <w:rPr>
          <w:rFonts w:ascii="Arial" w:hAnsi="Arial" w:cs="Arial"/>
          <w:sz w:val="24"/>
          <w:szCs w:val="24"/>
        </w:rPr>
        <w:t xml:space="preserve">only. </w:t>
      </w:r>
      <w:r>
        <w:rPr>
          <w:rFonts w:ascii="Arial" w:hAnsi="Arial" w:cs="Arial"/>
          <w:sz w:val="24"/>
          <w:szCs w:val="24"/>
        </w:rPr>
        <w:t xml:space="preserve"> For further information please see </w:t>
      </w:r>
      <w:r w:rsidR="00662EA7">
        <w:rPr>
          <w:rFonts w:ascii="Arial" w:hAnsi="Arial" w:cs="Arial"/>
          <w:sz w:val="24"/>
          <w:szCs w:val="24"/>
        </w:rPr>
        <w:t>our parent information leaflet (“A guide for parents and carers”).</w:t>
      </w:r>
    </w:p>
    <w:p w14:paraId="798BC368" w14:textId="77777777" w:rsidR="006F3279" w:rsidRDefault="006F3279" w:rsidP="00F15529">
      <w:pPr>
        <w:pStyle w:val="body-BasicSansLt105ptblack"/>
        <w:spacing w:after="0" w:line="240" w:lineRule="auto"/>
        <w:rPr>
          <w:rFonts w:ascii="Arial" w:hAnsi="Arial" w:cs="Arial"/>
          <w:b/>
          <w:sz w:val="24"/>
          <w:szCs w:val="24"/>
        </w:rPr>
      </w:pPr>
    </w:p>
    <w:p w14:paraId="523FC29B" w14:textId="77777777" w:rsidR="00B82F6E" w:rsidRDefault="00B82F6E" w:rsidP="00F15529">
      <w:pPr>
        <w:pStyle w:val="body-BasicSansLt105ptblack"/>
        <w:spacing w:after="0" w:line="240" w:lineRule="auto"/>
        <w:rPr>
          <w:rFonts w:ascii="Arial" w:hAnsi="Arial" w:cs="Arial"/>
          <w:b/>
          <w:sz w:val="24"/>
          <w:szCs w:val="24"/>
        </w:rPr>
      </w:pPr>
    </w:p>
    <w:p w14:paraId="01D473CE" w14:textId="4BFD5F59" w:rsidR="006F3279" w:rsidRPr="00C4226E" w:rsidRDefault="00812337" w:rsidP="00F15529">
      <w:pPr>
        <w:pStyle w:val="body-BasicSansLt105ptblack"/>
        <w:spacing w:after="0" w:line="240" w:lineRule="auto"/>
        <w:rPr>
          <w:rFonts w:ascii="Arial" w:hAnsi="Arial" w:cs="Arial"/>
          <w:b/>
          <w:sz w:val="24"/>
          <w:szCs w:val="24"/>
        </w:rPr>
      </w:pPr>
      <w:r>
        <w:rPr>
          <w:rFonts w:ascii="Arial" w:hAnsi="Arial" w:cs="Arial"/>
          <w:b/>
          <w:sz w:val="24"/>
          <w:szCs w:val="24"/>
        </w:rPr>
        <w:t>3.  Responding</w:t>
      </w:r>
      <w:r w:rsidR="006F3279" w:rsidRPr="00C4226E">
        <w:rPr>
          <w:rFonts w:ascii="Arial" w:hAnsi="Arial" w:cs="Arial"/>
          <w:b/>
          <w:sz w:val="24"/>
          <w:szCs w:val="24"/>
        </w:rPr>
        <w:t xml:space="preserve"> to allegations about</w:t>
      </w:r>
      <w:r w:rsidR="00662EA7">
        <w:rPr>
          <w:rFonts w:ascii="Arial" w:hAnsi="Arial" w:cs="Arial"/>
          <w:b/>
          <w:sz w:val="24"/>
          <w:szCs w:val="24"/>
        </w:rPr>
        <w:t xml:space="preserve"> a</w:t>
      </w:r>
      <w:r w:rsidR="006F3279" w:rsidRPr="00C4226E">
        <w:rPr>
          <w:rFonts w:ascii="Arial" w:hAnsi="Arial" w:cs="Arial"/>
          <w:b/>
          <w:sz w:val="24"/>
          <w:szCs w:val="24"/>
        </w:rPr>
        <w:t xml:space="preserve"> </w:t>
      </w:r>
      <w:r w:rsidR="00662EA7">
        <w:rPr>
          <w:rFonts w:ascii="Arial" w:hAnsi="Arial" w:cs="Arial"/>
          <w:b/>
          <w:sz w:val="24"/>
          <w:szCs w:val="24"/>
        </w:rPr>
        <w:t>staff member’s</w:t>
      </w:r>
      <w:r w:rsidR="006F3279" w:rsidRPr="00C4226E">
        <w:rPr>
          <w:rFonts w:ascii="Arial" w:hAnsi="Arial" w:cs="Arial"/>
          <w:b/>
          <w:sz w:val="24"/>
          <w:szCs w:val="24"/>
        </w:rPr>
        <w:t xml:space="preserve"> conduct towards children</w:t>
      </w:r>
    </w:p>
    <w:p w14:paraId="4E6B6599" w14:textId="77777777" w:rsidR="006F3279" w:rsidRDefault="006F3279" w:rsidP="00F15529">
      <w:pPr>
        <w:pStyle w:val="body-BasicSansLt105ptblack"/>
        <w:spacing w:after="0" w:line="240" w:lineRule="auto"/>
        <w:rPr>
          <w:rFonts w:ascii="Arial" w:hAnsi="Arial" w:cs="Arial"/>
          <w:sz w:val="24"/>
          <w:szCs w:val="24"/>
        </w:rPr>
      </w:pPr>
    </w:p>
    <w:p w14:paraId="09258E88"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If a member of staff, volunteer, trustee, client, or member of the public feels that a Survivors’ Network member of staff</w:t>
      </w:r>
      <w:r w:rsidR="003C374C">
        <w:rPr>
          <w:rFonts w:ascii="Arial" w:hAnsi="Arial" w:cs="Arial"/>
          <w:sz w:val="24"/>
          <w:szCs w:val="24"/>
        </w:rPr>
        <w:t xml:space="preserve">, volunteer or trustee </w:t>
      </w:r>
      <w:r>
        <w:rPr>
          <w:rFonts w:ascii="Arial" w:hAnsi="Arial" w:cs="Arial"/>
          <w:sz w:val="24"/>
          <w:szCs w:val="24"/>
        </w:rPr>
        <w:t xml:space="preserve">has behaved in a way that has caused harm to a child or exposed a child to harm or behaved in a way that indicates that </w:t>
      </w:r>
      <w:r w:rsidR="00662EA7">
        <w:rPr>
          <w:rFonts w:ascii="Arial" w:hAnsi="Arial" w:cs="Arial"/>
          <w:sz w:val="24"/>
          <w:szCs w:val="24"/>
        </w:rPr>
        <w:t>they are</w:t>
      </w:r>
      <w:r>
        <w:rPr>
          <w:rFonts w:ascii="Arial" w:hAnsi="Arial" w:cs="Arial"/>
          <w:sz w:val="24"/>
          <w:szCs w:val="24"/>
        </w:rPr>
        <w:t xml:space="preserve"> unsuitable to work with children, either in their present role or in any capacity</w:t>
      </w:r>
      <w:r w:rsidR="007B055A">
        <w:rPr>
          <w:rFonts w:ascii="Arial" w:hAnsi="Arial" w:cs="Arial"/>
          <w:sz w:val="24"/>
          <w:szCs w:val="24"/>
        </w:rPr>
        <w:t>,</w:t>
      </w:r>
      <w:r>
        <w:rPr>
          <w:rFonts w:ascii="Arial" w:hAnsi="Arial" w:cs="Arial"/>
          <w:sz w:val="24"/>
          <w:szCs w:val="24"/>
        </w:rPr>
        <w:t xml:space="preserve"> these must be raised using the procedure outlined below</w:t>
      </w:r>
    </w:p>
    <w:p w14:paraId="00D9A9C3" w14:textId="77777777" w:rsidR="006F3279" w:rsidRDefault="006F3279" w:rsidP="00F15529">
      <w:pPr>
        <w:pStyle w:val="body-BasicSansLt105ptblack"/>
        <w:spacing w:after="0" w:line="240" w:lineRule="auto"/>
        <w:rPr>
          <w:rFonts w:ascii="Arial" w:hAnsi="Arial" w:cs="Arial"/>
          <w:sz w:val="24"/>
          <w:szCs w:val="24"/>
        </w:rPr>
      </w:pPr>
    </w:p>
    <w:p w14:paraId="395253B7" w14:textId="0BBFE4A2"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In considering </w:t>
      </w:r>
      <w:r w:rsidR="000621AA">
        <w:rPr>
          <w:rFonts w:ascii="Arial" w:hAnsi="Arial" w:cs="Arial"/>
          <w:sz w:val="24"/>
          <w:szCs w:val="24"/>
        </w:rPr>
        <w:t>allegations,</w:t>
      </w:r>
      <w:r>
        <w:rPr>
          <w:rFonts w:ascii="Arial" w:hAnsi="Arial" w:cs="Arial"/>
          <w:sz w:val="24"/>
          <w:szCs w:val="24"/>
        </w:rPr>
        <w:t xml:space="preserve"> the organisation is aware that: </w:t>
      </w:r>
    </w:p>
    <w:p w14:paraId="26625DF6" w14:textId="77777777" w:rsidR="006F3279" w:rsidRDefault="006F3279" w:rsidP="00F15529">
      <w:pPr>
        <w:pStyle w:val="body-BasicSansLt105ptblack"/>
        <w:spacing w:after="0" w:line="240" w:lineRule="auto"/>
        <w:rPr>
          <w:rFonts w:ascii="Arial" w:hAnsi="Arial" w:cs="Arial"/>
          <w:sz w:val="24"/>
          <w:szCs w:val="24"/>
        </w:rPr>
      </w:pPr>
    </w:p>
    <w:p w14:paraId="26BB7A70" w14:textId="77777777" w:rsidR="006F3279" w:rsidRDefault="006F3279" w:rsidP="00F15529">
      <w:pPr>
        <w:pStyle w:val="body-BasicSansLt105ptblack"/>
        <w:numPr>
          <w:ilvl w:val="0"/>
          <w:numId w:val="2"/>
        </w:numPr>
        <w:spacing w:after="0" w:line="240" w:lineRule="auto"/>
        <w:rPr>
          <w:rFonts w:ascii="Arial" w:hAnsi="Arial" w:cs="Arial"/>
          <w:sz w:val="24"/>
          <w:szCs w:val="24"/>
        </w:rPr>
      </w:pPr>
      <w:r>
        <w:rPr>
          <w:rFonts w:ascii="Arial" w:hAnsi="Arial" w:cs="Arial"/>
          <w:sz w:val="24"/>
          <w:szCs w:val="24"/>
        </w:rPr>
        <w:t>A police investigation may need to be carried out if there has been a criminal offense</w:t>
      </w:r>
    </w:p>
    <w:p w14:paraId="0154ECE3" w14:textId="77777777" w:rsidR="006F3279" w:rsidRDefault="006F3279" w:rsidP="00F15529">
      <w:pPr>
        <w:pStyle w:val="body-BasicSansLt105ptblack"/>
        <w:numPr>
          <w:ilvl w:val="0"/>
          <w:numId w:val="2"/>
        </w:numPr>
        <w:spacing w:after="0" w:line="240" w:lineRule="auto"/>
        <w:rPr>
          <w:rFonts w:ascii="Arial" w:hAnsi="Arial" w:cs="Arial"/>
          <w:sz w:val="24"/>
          <w:szCs w:val="24"/>
        </w:rPr>
      </w:pPr>
      <w:r>
        <w:rPr>
          <w:rFonts w:ascii="Arial" w:hAnsi="Arial" w:cs="Arial"/>
          <w:sz w:val="24"/>
          <w:szCs w:val="24"/>
        </w:rPr>
        <w:t xml:space="preserve">Social </w:t>
      </w:r>
      <w:r w:rsidR="003C374C">
        <w:rPr>
          <w:rFonts w:ascii="Arial" w:hAnsi="Arial" w:cs="Arial"/>
          <w:sz w:val="24"/>
          <w:szCs w:val="24"/>
        </w:rPr>
        <w:t>S</w:t>
      </w:r>
      <w:r>
        <w:rPr>
          <w:rFonts w:ascii="Arial" w:hAnsi="Arial" w:cs="Arial"/>
          <w:sz w:val="24"/>
          <w:szCs w:val="24"/>
        </w:rPr>
        <w:t>ervices may need to make an assessment with regard a child’s need for protection or additional services</w:t>
      </w:r>
    </w:p>
    <w:p w14:paraId="32107DE8" w14:textId="77777777" w:rsidR="006F3279" w:rsidRDefault="006F3279" w:rsidP="00F15529">
      <w:pPr>
        <w:pStyle w:val="body-BasicSansLt105ptblack"/>
        <w:numPr>
          <w:ilvl w:val="0"/>
          <w:numId w:val="2"/>
        </w:numPr>
        <w:spacing w:after="0" w:line="240" w:lineRule="auto"/>
        <w:rPr>
          <w:rFonts w:ascii="Arial" w:hAnsi="Arial" w:cs="Arial"/>
          <w:sz w:val="24"/>
          <w:szCs w:val="24"/>
        </w:rPr>
      </w:pPr>
      <w:r>
        <w:rPr>
          <w:rFonts w:ascii="Arial" w:hAnsi="Arial" w:cs="Arial"/>
          <w:sz w:val="24"/>
          <w:szCs w:val="24"/>
        </w:rPr>
        <w:t>Disciplinary action may need to be taken against the staff member following the organisation’s grievance procedures</w:t>
      </w:r>
    </w:p>
    <w:p w14:paraId="3DBB0506" w14:textId="77777777" w:rsidR="006F3279" w:rsidRDefault="006F3279" w:rsidP="00F15529">
      <w:pPr>
        <w:pStyle w:val="body-BasicSansLt105ptblack"/>
        <w:spacing w:after="0" w:line="240" w:lineRule="auto"/>
        <w:rPr>
          <w:rFonts w:ascii="Arial" w:hAnsi="Arial" w:cs="Arial"/>
          <w:sz w:val="24"/>
          <w:szCs w:val="24"/>
        </w:rPr>
      </w:pPr>
    </w:p>
    <w:p w14:paraId="4ABC910E" w14:textId="77777777" w:rsidR="006F3279" w:rsidRPr="009B47A7" w:rsidRDefault="006F3279" w:rsidP="00F15529">
      <w:pPr>
        <w:pStyle w:val="body-BasicSansLt105ptblack"/>
        <w:spacing w:after="0" w:line="240" w:lineRule="auto"/>
        <w:rPr>
          <w:rFonts w:ascii="Arial" w:hAnsi="Arial" w:cs="Arial"/>
          <w:b/>
          <w:sz w:val="24"/>
          <w:szCs w:val="24"/>
        </w:rPr>
      </w:pPr>
      <w:r w:rsidRPr="009B47A7">
        <w:rPr>
          <w:rFonts w:ascii="Arial" w:hAnsi="Arial" w:cs="Arial"/>
          <w:b/>
          <w:sz w:val="24"/>
          <w:szCs w:val="24"/>
        </w:rPr>
        <w:t xml:space="preserve">Responding to allegations: </w:t>
      </w:r>
    </w:p>
    <w:p w14:paraId="3F15AE63" w14:textId="77777777" w:rsidR="006F3279" w:rsidRDefault="006F3279" w:rsidP="00F15529">
      <w:pPr>
        <w:pStyle w:val="body-BasicSansLt105ptblack"/>
        <w:spacing w:after="0" w:line="240" w:lineRule="auto"/>
        <w:rPr>
          <w:rFonts w:ascii="Arial" w:hAnsi="Arial" w:cs="Arial"/>
          <w:sz w:val="24"/>
          <w:szCs w:val="24"/>
        </w:rPr>
      </w:pPr>
    </w:p>
    <w:p w14:paraId="3DCFDFCF" w14:textId="5BB2DFB6" w:rsidR="006F3279" w:rsidRDefault="00662EA7" w:rsidP="00F15529">
      <w:pPr>
        <w:pStyle w:val="body-BasicSansLt105ptblack"/>
        <w:spacing w:after="0" w:line="240" w:lineRule="auto"/>
        <w:rPr>
          <w:rFonts w:ascii="Arial" w:hAnsi="Arial" w:cs="Arial"/>
          <w:sz w:val="24"/>
          <w:szCs w:val="24"/>
        </w:rPr>
      </w:pPr>
      <w:r>
        <w:rPr>
          <w:rFonts w:ascii="Arial" w:hAnsi="Arial" w:cs="Arial"/>
          <w:sz w:val="24"/>
          <w:szCs w:val="24"/>
        </w:rPr>
        <w:t>Survivors</w:t>
      </w:r>
      <w:r w:rsidR="000621AA">
        <w:rPr>
          <w:rFonts w:ascii="Arial" w:hAnsi="Arial" w:cs="Arial"/>
          <w:sz w:val="24"/>
          <w:szCs w:val="24"/>
        </w:rPr>
        <w:t>’</w:t>
      </w:r>
      <w:r>
        <w:rPr>
          <w:rFonts w:ascii="Arial" w:hAnsi="Arial" w:cs="Arial"/>
          <w:sz w:val="24"/>
          <w:szCs w:val="24"/>
        </w:rPr>
        <w:t xml:space="preserve"> Network</w:t>
      </w:r>
      <w:r w:rsidR="006F3279">
        <w:rPr>
          <w:rFonts w:ascii="Arial" w:hAnsi="Arial" w:cs="Arial"/>
          <w:sz w:val="24"/>
          <w:szCs w:val="24"/>
        </w:rPr>
        <w:t xml:space="preserve"> will ensure that all allegations are investigated fairly with respect to both the interest of the child and the protection of the professional reputation of the member of staff concerned. </w:t>
      </w:r>
    </w:p>
    <w:p w14:paraId="6AC9EBDA" w14:textId="77777777" w:rsidR="006F3279" w:rsidRDefault="006F3279" w:rsidP="00F15529">
      <w:pPr>
        <w:pStyle w:val="body-BasicSansLt105ptblack"/>
        <w:spacing w:after="0" w:line="240" w:lineRule="auto"/>
        <w:rPr>
          <w:rFonts w:ascii="Arial" w:hAnsi="Arial" w:cs="Arial"/>
          <w:sz w:val="24"/>
          <w:szCs w:val="24"/>
        </w:rPr>
      </w:pPr>
    </w:p>
    <w:p w14:paraId="5F69FA5D" w14:textId="783D202E" w:rsidR="00662EA7" w:rsidRDefault="00662EA7" w:rsidP="00662EA7">
      <w:pPr>
        <w:pStyle w:val="body-BasicSansLt105ptblack"/>
        <w:spacing w:after="0" w:line="240" w:lineRule="auto"/>
        <w:rPr>
          <w:rFonts w:ascii="Arial" w:hAnsi="Arial" w:cs="Arial"/>
          <w:sz w:val="24"/>
          <w:szCs w:val="24"/>
        </w:rPr>
      </w:pPr>
      <w:r>
        <w:rPr>
          <w:rFonts w:ascii="Arial" w:hAnsi="Arial" w:cs="Arial"/>
          <w:sz w:val="24"/>
          <w:szCs w:val="24"/>
        </w:rPr>
        <w:t>Survivors</w:t>
      </w:r>
      <w:r w:rsidR="000621AA">
        <w:rPr>
          <w:rFonts w:ascii="Arial" w:hAnsi="Arial" w:cs="Arial"/>
          <w:sz w:val="24"/>
          <w:szCs w:val="24"/>
        </w:rPr>
        <w:t>’</w:t>
      </w:r>
      <w:r>
        <w:rPr>
          <w:rFonts w:ascii="Arial" w:hAnsi="Arial" w:cs="Arial"/>
          <w:sz w:val="24"/>
          <w:szCs w:val="24"/>
        </w:rPr>
        <w:t xml:space="preserve"> Network will strive to ensure that in all matters concerning the protection of children a resolution is reached and documented and the appropriate authorities notified.  </w:t>
      </w:r>
    </w:p>
    <w:p w14:paraId="7FB69879" w14:textId="77777777" w:rsidR="00662EA7" w:rsidRDefault="00662EA7" w:rsidP="00F15529">
      <w:pPr>
        <w:pStyle w:val="body-BasicSansLt105ptblack"/>
        <w:spacing w:after="0" w:line="240" w:lineRule="auto"/>
        <w:rPr>
          <w:rFonts w:ascii="Arial" w:hAnsi="Arial" w:cs="Arial"/>
          <w:sz w:val="24"/>
          <w:szCs w:val="24"/>
        </w:rPr>
      </w:pPr>
    </w:p>
    <w:p w14:paraId="1B04603B"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In all cases the child, parent</w:t>
      </w:r>
      <w:r w:rsidR="003C374C">
        <w:rPr>
          <w:rFonts w:ascii="Arial" w:hAnsi="Arial" w:cs="Arial"/>
          <w:sz w:val="24"/>
          <w:szCs w:val="24"/>
        </w:rPr>
        <w:t xml:space="preserve">, </w:t>
      </w:r>
      <w:r>
        <w:rPr>
          <w:rFonts w:ascii="Arial" w:hAnsi="Arial" w:cs="Arial"/>
          <w:sz w:val="24"/>
          <w:szCs w:val="24"/>
        </w:rPr>
        <w:t>legal guardian</w:t>
      </w:r>
      <w:r w:rsidR="003C374C">
        <w:rPr>
          <w:rFonts w:ascii="Arial" w:hAnsi="Arial" w:cs="Arial"/>
          <w:sz w:val="24"/>
          <w:szCs w:val="24"/>
        </w:rPr>
        <w:t xml:space="preserve"> or carer</w:t>
      </w:r>
      <w:r>
        <w:rPr>
          <w:rFonts w:ascii="Arial" w:hAnsi="Arial" w:cs="Arial"/>
          <w:sz w:val="24"/>
          <w:szCs w:val="24"/>
        </w:rPr>
        <w:t xml:space="preserve"> of the child, and </w:t>
      </w:r>
      <w:r w:rsidR="000621AA">
        <w:rPr>
          <w:rFonts w:ascii="Arial" w:hAnsi="Arial" w:cs="Arial"/>
          <w:sz w:val="24"/>
          <w:szCs w:val="24"/>
        </w:rPr>
        <w:t xml:space="preserve">the </w:t>
      </w:r>
      <w:r>
        <w:rPr>
          <w:rFonts w:ascii="Arial" w:hAnsi="Arial" w:cs="Arial"/>
          <w:sz w:val="24"/>
          <w:szCs w:val="24"/>
        </w:rPr>
        <w:t>member of staff concerned</w:t>
      </w:r>
      <w:r w:rsidR="000621AA">
        <w:rPr>
          <w:rFonts w:ascii="Arial" w:hAnsi="Arial" w:cs="Arial"/>
          <w:sz w:val="24"/>
          <w:szCs w:val="24"/>
        </w:rPr>
        <w:t>,</w:t>
      </w:r>
      <w:r>
        <w:rPr>
          <w:rFonts w:ascii="Arial" w:hAnsi="Arial" w:cs="Arial"/>
          <w:sz w:val="24"/>
          <w:szCs w:val="24"/>
        </w:rPr>
        <w:t xml:space="preserve"> will be informed as soon as possible once the allegation is made. Effort will be made to keep all parties informed during the investigation and all will be formally made aware of the outcome of the process.</w:t>
      </w:r>
    </w:p>
    <w:p w14:paraId="11EC7E18" w14:textId="77777777" w:rsidR="006F3279" w:rsidRDefault="006F3279" w:rsidP="00F15529">
      <w:pPr>
        <w:pStyle w:val="body-BasicSansLt105ptblack"/>
        <w:spacing w:after="0" w:line="240" w:lineRule="auto"/>
        <w:rPr>
          <w:rFonts w:ascii="Arial" w:hAnsi="Arial" w:cs="Arial"/>
          <w:sz w:val="24"/>
          <w:szCs w:val="24"/>
        </w:rPr>
      </w:pPr>
    </w:p>
    <w:p w14:paraId="38AE1D36"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Every effort should be made to maintain confidentiality and protect the organisation from negative publicity while an allegation is being considered. </w:t>
      </w:r>
    </w:p>
    <w:p w14:paraId="0AA366D4" w14:textId="77777777" w:rsidR="006F3279" w:rsidRDefault="006F3279" w:rsidP="00F15529">
      <w:pPr>
        <w:pStyle w:val="body-BasicSansLt105ptblack"/>
        <w:spacing w:after="0" w:line="240" w:lineRule="auto"/>
        <w:rPr>
          <w:rFonts w:ascii="Arial" w:hAnsi="Arial" w:cs="Arial"/>
          <w:sz w:val="24"/>
          <w:szCs w:val="24"/>
        </w:rPr>
      </w:pPr>
    </w:p>
    <w:p w14:paraId="39AC8E0F" w14:textId="77777777" w:rsidR="00662EA7"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The fact that a </w:t>
      </w:r>
      <w:r w:rsidR="00662EA7">
        <w:rPr>
          <w:rFonts w:ascii="Arial" w:hAnsi="Arial" w:cs="Arial"/>
          <w:sz w:val="24"/>
          <w:szCs w:val="24"/>
        </w:rPr>
        <w:t>staff member</w:t>
      </w:r>
      <w:r>
        <w:rPr>
          <w:rFonts w:ascii="Arial" w:hAnsi="Arial" w:cs="Arial"/>
          <w:sz w:val="24"/>
          <w:szCs w:val="24"/>
        </w:rPr>
        <w:t xml:space="preserve"> tenders </w:t>
      </w:r>
      <w:r w:rsidR="00662EA7">
        <w:rPr>
          <w:rFonts w:ascii="Arial" w:hAnsi="Arial" w:cs="Arial"/>
          <w:sz w:val="24"/>
          <w:szCs w:val="24"/>
        </w:rPr>
        <w:t>their</w:t>
      </w:r>
      <w:r>
        <w:rPr>
          <w:rFonts w:ascii="Arial" w:hAnsi="Arial" w:cs="Arial"/>
          <w:sz w:val="24"/>
          <w:szCs w:val="24"/>
        </w:rPr>
        <w:t xml:space="preserve"> resignation, or ceases to provide services to the organisation, will not prevent an allegation being followed up in accordance with these procedures. </w:t>
      </w:r>
    </w:p>
    <w:p w14:paraId="2BD2B463" w14:textId="77777777" w:rsidR="006F3279" w:rsidRDefault="006F3279" w:rsidP="00F15529">
      <w:pPr>
        <w:pStyle w:val="body-BasicSansLt105ptblack"/>
        <w:spacing w:after="0" w:line="240" w:lineRule="auto"/>
        <w:rPr>
          <w:rFonts w:ascii="Arial" w:hAnsi="Arial" w:cs="Arial"/>
          <w:sz w:val="24"/>
          <w:szCs w:val="24"/>
        </w:rPr>
      </w:pPr>
    </w:p>
    <w:p w14:paraId="4D5EF2C3"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Records must be kept of all allegations made, </w:t>
      </w:r>
      <w:r w:rsidR="000621AA">
        <w:rPr>
          <w:rFonts w:ascii="Arial" w:hAnsi="Arial" w:cs="Arial"/>
          <w:sz w:val="24"/>
          <w:szCs w:val="24"/>
        </w:rPr>
        <w:t xml:space="preserve">the </w:t>
      </w:r>
      <w:r>
        <w:rPr>
          <w:rFonts w:ascii="Arial" w:hAnsi="Arial" w:cs="Arial"/>
          <w:sz w:val="24"/>
          <w:szCs w:val="24"/>
        </w:rPr>
        <w:t>details of how the allegation was followed up and resolved,</w:t>
      </w:r>
      <w:r w:rsidR="000621AA">
        <w:rPr>
          <w:rFonts w:ascii="Arial" w:hAnsi="Arial" w:cs="Arial"/>
          <w:sz w:val="24"/>
          <w:szCs w:val="24"/>
        </w:rPr>
        <w:t xml:space="preserve"> and the</w:t>
      </w:r>
      <w:r>
        <w:rPr>
          <w:rFonts w:ascii="Arial" w:hAnsi="Arial" w:cs="Arial"/>
          <w:sz w:val="24"/>
          <w:szCs w:val="24"/>
        </w:rPr>
        <w:t xml:space="preserve"> details of any action taken and decisions reached. These will be kept on </w:t>
      </w:r>
      <w:r w:rsidR="003C374C">
        <w:rPr>
          <w:rFonts w:ascii="Arial" w:hAnsi="Arial" w:cs="Arial"/>
          <w:sz w:val="24"/>
          <w:szCs w:val="24"/>
        </w:rPr>
        <w:t>the</w:t>
      </w:r>
      <w:r>
        <w:rPr>
          <w:rFonts w:ascii="Arial" w:hAnsi="Arial" w:cs="Arial"/>
          <w:sz w:val="24"/>
          <w:szCs w:val="24"/>
        </w:rPr>
        <w:t xml:space="preserve"> </w:t>
      </w:r>
      <w:r w:rsidR="00662EA7">
        <w:rPr>
          <w:rFonts w:ascii="Arial" w:hAnsi="Arial" w:cs="Arial"/>
          <w:sz w:val="24"/>
          <w:szCs w:val="24"/>
        </w:rPr>
        <w:t>staff member’s</w:t>
      </w:r>
      <w:r>
        <w:rPr>
          <w:rFonts w:ascii="Arial" w:hAnsi="Arial" w:cs="Arial"/>
          <w:sz w:val="24"/>
          <w:szCs w:val="24"/>
        </w:rPr>
        <w:t xml:space="preserve"> HR file and a copy made available to the </w:t>
      </w:r>
      <w:r w:rsidR="006E77E9">
        <w:rPr>
          <w:rFonts w:ascii="Arial" w:hAnsi="Arial" w:cs="Arial"/>
          <w:sz w:val="24"/>
          <w:szCs w:val="24"/>
        </w:rPr>
        <w:t>staff member</w:t>
      </w:r>
      <w:r>
        <w:rPr>
          <w:rFonts w:ascii="Arial" w:hAnsi="Arial" w:cs="Arial"/>
          <w:sz w:val="24"/>
          <w:szCs w:val="24"/>
        </w:rPr>
        <w:t xml:space="preserve">.  This information will be kept on file for the </w:t>
      </w:r>
      <w:r w:rsidR="00662EA7">
        <w:rPr>
          <w:rFonts w:ascii="Arial" w:hAnsi="Arial" w:cs="Arial"/>
          <w:sz w:val="24"/>
          <w:szCs w:val="24"/>
        </w:rPr>
        <w:t xml:space="preserve">staff member </w:t>
      </w:r>
      <w:r>
        <w:rPr>
          <w:rFonts w:ascii="Arial" w:hAnsi="Arial" w:cs="Arial"/>
          <w:sz w:val="24"/>
          <w:szCs w:val="24"/>
        </w:rPr>
        <w:t xml:space="preserve">throughout their period of employment with the organisation and for 10 years after their departure from the organisation.  This will ensure that accurate information can be given on any future reference. </w:t>
      </w:r>
    </w:p>
    <w:p w14:paraId="4E93F08A" w14:textId="77777777" w:rsidR="006F3279" w:rsidRDefault="006F3279" w:rsidP="00F15529">
      <w:pPr>
        <w:pStyle w:val="body-BasicSansLt105ptblack"/>
        <w:spacing w:after="0" w:line="240" w:lineRule="auto"/>
        <w:rPr>
          <w:rFonts w:ascii="Arial" w:hAnsi="Arial" w:cs="Arial"/>
          <w:sz w:val="24"/>
          <w:szCs w:val="24"/>
        </w:rPr>
      </w:pPr>
    </w:p>
    <w:p w14:paraId="1C7FC5D6"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Cases must be investigated and resolved as quickly as possible in order to ensure the best outcome for both the child and </w:t>
      </w:r>
      <w:r w:rsidR="00662EA7">
        <w:rPr>
          <w:rFonts w:ascii="Arial" w:hAnsi="Arial" w:cs="Arial"/>
          <w:sz w:val="24"/>
          <w:szCs w:val="24"/>
        </w:rPr>
        <w:t xml:space="preserve">staff member </w:t>
      </w:r>
      <w:r>
        <w:rPr>
          <w:rFonts w:ascii="Arial" w:hAnsi="Arial" w:cs="Arial"/>
          <w:sz w:val="24"/>
          <w:szCs w:val="24"/>
        </w:rPr>
        <w:t xml:space="preserve">concerned.  The time taken to investigate will depend on a variety of factors including the nature, seriousness and complexity of the allegation. </w:t>
      </w:r>
    </w:p>
    <w:p w14:paraId="6CD56534" w14:textId="77777777" w:rsidR="006F3279" w:rsidRDefault="006F3279" w:rsidP="00F15529">
      <w:pPr>
        <w:pStyle w:val="body-BasicSansLt105ptblack"/>
        <w:spacing w:after="0" w:line="240" w:lineRule="auto"/>
        <w:rPr>
          <w:rFonts w:ascii="Arial" w:hAnsi="Arial" w:cs="Arial"/>
          <w:sz w:val="24"/>
          <w:szCs w:val="24"/>
        </w:rPr>
      </w:pPr>
    </w:p>
    <w:p w14:paraId="51985A26" w14:textId="5C088776"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Allegations should be reported initially to the </w:t>
      </w:r>
      <w:r w:rsidR="00812337">
        <w:rPr>
          <w:rFonts w:ascii="Arial" w:hAnsi="Arial" w:cs="Arial"/>
          <w:sz w:val="24"/>
          <w:szCs w:val="24"/>
        </w:rPr>
        <w:t xml:space="preserve">Child Protection Officer and/or </w:t>
      </w:r>
      <w:r w:rsidR="003C374C">
        <w:rPr>
          <w:rFonts w:ascii="Arial" w:hAnsi="Arial" w:cs="Arial"/>
          <w:sz w:val="24"/>
          <w:szCs w:val="24"/>
        </w:rPr>
        <w:t>Director</w:t>
      </w:r>
      <w:r>
        <w:rPr>
          <w:rFonts w:ascii="Arial" w:hAnsi="Arial" w:cs="Arial"/>
          <w:sz w:val="24"/>
          <w:szCs w:val="24"/>
        </w:rPr>
        <w:t xml:space="preserve"> who will inform the </w:t>
      </w:r>
      <w:r w:rsidR="00662EA7" w:rsidRPr="00C4226E">
        <w:rPr>
          <w:rFonts w:ascii="Arial" w:hAnsi="Arial" w:cs="Arial"/>
          <w:color w:val="000000"/>
          <w:sz w:val="24"/>
          <w:szCs w:val="24"/>
        </w:rPr>
        <w:t>Lo</w:t>
      </w:r>
      <w:r w:rsidR="00662EA7">
        <w:rPr>
          <w:rFonts w:ascii="Arial" w:hAnsi="Arial" w:cs="Arial"/>
          <w:color w:val="000000"/>
          <w:sz w:val="24"/>
          <w:szCs w:val="24"/>
        </w:rPr>
        <w:t>cal Safeguarding Children Board</w:t>
      </w:r>
      <w:r w:rsidR="00662EA7">
        <w:rPr>
          <w:rFonts w:ascii="Arial" w:hAnsi="Arial" w:cs="Arial"/>
          <w:sz w:val="24"/>
          <w:szCs w:val="24"/>
        </w:rPr>
        <w:t xml:space="preserve"> (</w:t>
      </w:r>
      <w:r>
        <w:rPr>
          <w:rFonts w:ascii="Arial" w:hAnsi="Arial" w:cs="Arial"/>
          <w:sz w:val="24"/>
          <w:szCs w:val="24"/>
        </w:rPr>
        <w:t>LSCB</w:t>
      </w:r>
      <w:r w:rsidR="00662EA7">
        <w:rPr>
          <w:rFonts w:ascii="Arial" w:hAnsi="Arial" w:cs="Arial"/>
          <w:sz w:val="24"/>
          <w:szCs w:val="24"/>
        </w:rPr>
        <w:t>)</w:t>
      </w:r>
      <w:r>
        <w:rPr>
          <w:rFonts w:ascii="Arial" w:hAnsi="Arial" w:cs="Arial"/>
          <w:sz w:val="24"/>
          <w:szCs w:val="24"/>
        </w:rPr>
        <w:t xml:space="preserve"> Local Authority Designated Officer (LADO) within </w:t>
      </w:r>
      <w:r w:rsidR="004F189C">
        <w:rPr>
          <w:rFonts w:ascii="Arial" w:hAnsi="Arial" w:cs="Arial"/>
          <w:sz w:val="24"/>
          <w:szCs w:val="24"/>
        </w:rPr>
        <w:t>one</w:t>
      </w:r>
      <w:r>
        <w:rPr>
          <w:rFonts w:ascii="Arial" w:hAnsi="Arial" w:cs="Arial"/>
          <w:sz w:val="24"/>
          <w:szCs w:val="24"/>
        </w:rPr>
        <w:t xml:space="preserve"> working day.  If the allegation concerns the </w:t>
      </w:r>
      <w:r w:rsidR="00812337">
        <w:rPr>
          <w:rFonts w:ascii="Arial" w:hAnsi="Arial" w:cs="Arial"/>
          <w:sz w:val="24"/>
          <w:szCs w:val="24"/>
        </w:rPr>
        <w:t xml:space="preserve">Child Protection Officer and/or Director </w:t>
      </w:r>
      <w:r>
        <w:rPr>
          <w:rFonts w:ascii="Arial" w:hAnsi="Arial" w:cs="Arial"/>
          <w:sz w:val="24"/>
          <w:szCs w:val="24"/>
        </w:rPr>
        <w:t xml:space="preserve">or in </w:t>
      </w:r>
      <w:r w:rsidR="00812337">
        <w:rPr>
          <w:rFonts w:ascii="Arial" w:hAnsi="Arial" w:cs="Arial"/>
          <w:sz w:val="24"/>
          <w:szCs w:val="24"/>
        </w:rPr>
        <w:t>their</w:t>
      </w:r>
      <w:r>
        <w:rPr>
          <w:rFonts w:ascii="Arial" w:hAnsi="Arial" w:cs="Arial"/>
          <w:sz w:val="24"/>
          <w:szCs w:val="24"/>
        </w:rPr>
        <w:t xml:space="preserve"> absence, allegations should be made to the Chair of Trustees who will then inform the LADO.</w:t>
      </w:r>
    </w:p>
    <w:p w14:paraId="5CC75120" w14:textId="77777777" w:rsidR="006F3279" w:rsidRDefault="006F3279" w:rsidP="00F15529">
      <w:pPr>
        <w:pStyle w:val="body-BasicSansLt105ptblack"/>
        <w:spacing w:after="0" w:line="240" w:lineRule="auto"/>
        <w:rPr>
          <w:rFonts w:ascii="Arial" w:hAnsi="Arial" w:cs="Arial"/>
          <w:sz w:val="24"/>
          <w:szCs w:val="24"/>
        </w:rPr>
      </w:pPr>
    </w:p>
    <w:p w14:paraId="658012FD"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Allegations will normally be investigated by the LADO with the support of the </w:t>
      </w:r>
      <w:r w:rsidR="00327E1F">
        <w:rPr>
          <w:rFonts w:ascii="Arial" w:hAnsi="Arial" w:cs="Arial"/>
          <w:sz w:val="24"/>
          <w:szCs w:val="24"/>
        </w:rPr>
        <w:t>Director</w:t>
      </w:r>
      <w:r>
        <w:rPr>
          <w:rFonts w:ascii="Arial" w:hAnsi="Arial" w:cs="Arial"/>
          <w:sz w:val="24"/>
          <w:szCs w:val="24"/>
        </w:rPr>
        <w:t xml:space="preserve"> and/or the Chair of Trustees. The LADO will provide advice, liaison and ensure that a fair and consistent approach is taken throughout the investigation.  </w:t>
      </w:r>
    </w:p>
    <w:p w14:paraId="7D654FFE" w14:textId="77777777" w:rsidR="006F3279" w:rsidRDefault="006F3279" w:rsidP="00F15529">
      <w:pPr>
        <w:pStyle w:val="body-BasicSansLt105ptblack"/>
        <w:spacing w:after="0" w:line="240" w:lineRule="auto"/>
        <w:rPr>
          <w:rFonts w:ascii="Arial" w:hAnsi="Arial" w:cs="Arial"/>
          <w:sz w:val="24"/>
          <w:szCs w:val="24"/>
        </w:rPr>
      </w:pPr>
    </w:p>
    <w:p w14:paraId="32BACC8B"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It will be the judgement of the </w:t>
      </w:r>
      <w:r w:rsidR="00327E1F">
        <w:rPr>
          <w:rFonts w:ascii="Arial" w:hAnsi="Arial" w:cs="Arial"/>
          <w:sz w:val="24"/>
          <w:szCs w:val="24"/>
        </w:rPr>
        <w:t>Director</w:t>
      </w:r>
      <w:r>
        <w:rPr>
          <w:rFonts w:ascii="Arial" w:hAnsi="Arial" w:cs="Arial"/>
          <w:sz w:val="24"/>
          <w:szCs w:val="24"/>
        </w:rPr>
        <w:t xml:space="preserve"> in consultation with the </w:t>
      </w:r>
      <w:r w:rsidR="00EA3720">
        <w:rPr>
          <w:rFonts w:ascii="Arial" w:hAnsi="Arial" w:cs="Arial"/>
          <w:sz w:val="24"/>
          <w:szCs w:val="24"/>
        </w:rPr>
        <w:t xml:space="preserve">Child Protection </w:t>
      </w:r>
      <w:r w:rsidR="00153063">
        <w:rPr>
          <w:rFonts w:ascii="Arial" w:hAnsi="Arial" w:cs="Arial"/>
          <w:sz w:val="24"/>
          <w:szCs w:val="24"/>
        </w:rPr>
        <w:t>Of</w:t>
      </w:r>
      <w:r w:rsidR="00EA3720">
        <w:rPr>
          <w:rFonts w:ascii="Arial" w:hAnsi="Arial" w:cs="Arial"/>
          <w:sz w:val="24"/>
          <w:szCs w:val="24"/>
        </w:rPr>
        <w:t>ficer</w:t>
      </w:r>
      <w:r>
        <w:rPr>
          <w:rFonts w:ascii="Arial" w:hAnsi="Arial" w:cs="Arial"/>
          <w:sz w:val="24"/>
          <w:szCs w:val="24"/>
        </w:rPr>
        <w:t xml:space="preserve"> as to whether an allegation needs an immediate referral to the Child Protection Team. It is important to ensure, however, that all allegations are followed up and given due consideration. </w:t>
      </w:r>
      <w:proofErr w:type="gramStart"/>
      <w:r>
        <w:rPr>
          <w:rFonts w:ascii="Arial" w:hAnsi="Arial" w:cs="Arial"/>
          <w:sz w:val="24"/>
          <w:szCs w:val="24"/>
        </w:rPr>
        <w:t>Therefore</w:t>
      </w:r>
      <w:proofErr w:type="gramEnd"/>
      <w:r>
        <w:rPr>
          <w:rFonts w:ascii="Arial" w:hAnsi="Arial" w:cs="Arial"/>
          <w:sz w:val="24"/>
          <w:szCs w:val="24"/>
        </w:rPr>
        <w:t xml:space="preserve"> the LADO will be informed of all allegations reported to Survivors’ Network.</w:t>
      </w:r>
    </w:p>
    <w:p w14:paraId="4345C158" w14:textId="77777777" w:rsidR="006F3279" w:rsidRDefault="006F3279" w:rsidP="00F15529">
      <w:pPr>
        <w:pStyle w:val="body-BasicSansLt105ptblack"/>
        <w:spacing w:after="0" w:line="240" w:lineRule="auto"/>
        <w:rPr>
          <w:rFonts w:ascii="Arial" w:hAnsi="Arial" w:cs="Arial"/>
          <w:sz w:val="24"/>
          <w:szCs w:val="24"/>
        </w:rPr>
      </w:pPr>
    </w:p>
    <w:p w14:paraId="6617266E"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The LADO will be responsible, in consultation with Survivors’ Network</w:t>
      </w:r>
      <w:r w:rsidR="003C374C">
        <w:rPr>
          <w:rFonts w:ascii="Arial" w:hAnsi="Arial" w:cs="Arial"/>
          <w:sz w:val="24"/>
          <w:szCs w:val="24"/>
        </w:rPr>
        <w:t>,</w:t>
      </w:r>
      <w:r>
        <w:rPr>
          <w:rFonts w:ascii="Arial" w:hAnsi="Arial" w:cs="Arial"/>
          <w:sz w:val="24"/>
          <w:szCs w:val="24"/>
        </w:rPr>
        <w:t xml:space="preserve"> for deciding what further action must be taken.  </w:t>
      </w:r>
    </w:p>
    <w:p w14:paraId="212A4585" w14:textId="77777777" w:rsidR="006F3279" w:rsidRDefault="006F3279" w:rsidP="00F15529">
      <w:pPr>
        <w:pStyle w:val="body-BasicSansLt105ptblack"/>
        <w:spacing w:after="0" w:line="240" w:lineRule="auto"/>
        <w:rPr>
          <w:rFonts w:ascii="Arial" w:hAnsi="Arial" w:cs="Arial"/>
          <w:sz w:val="24"/>
          <w:szCs w:val="24"/>
        </w:rPr>
      </w:pPr>
    </w:p>
    <w:p w14:paraId="6DB9C6F2"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If a police or </w:t>
      </w:r>
      <w:r w:rsidR="003C374C">
        <w:rPr>
          <w:rFonts w:ascii="Arial" w:hAnsi="Arial" w:cs="Arial"/>
          <w:sz w:val="24"/>
          <w:szCs w:val="24"/>
        </w:rPr>
        <w:t>S</w:t>
      </w:r>
      <w:r>
        <w:rPr>
          <w:rFonts w:ascii="Arial" w:hAnsi="Arial" w:cs="Arial"/>
          <w:sz w:val="24"/>
          <w:szCs w:val="24"/>
        </w:rPr>
        <w:t xml:space="preserve">ocial </w:t>
      </w:r>
      <w:r w:rsidR="003C374C">
        <w:rPr>
          <w:rFonts w:ascii="Arial" w:hAnsi="Arial" w:cs="Arial"/>
          <w:sz w:val="24"/>
          <w:szCs w:val="24"/>
        </w:rPr>
        <w:t>S</w:t>
      </w:r>
      <w:r>
        <w:rPr>
          <w:rFonts w:ascii="Arial" w:hAnsi="Arial" w:cs="Arial"/>
          <w:sz w:val="24"/>
          <w:szCs w:val="24"/>
        </w:rPr>
        <w:t xml:space="preserve">ervices investigation needs to take place these agencies will be informed prior to informing the staff member </w:t>
      </w:r>
      <w:r w:rsidR="003C374C">
        <w:rPr>
          <w:rFonts w:ascii="Arial" w:hAnsi="Arial" w:cs="Arial"/>
          <w:sz w:val="24"/>
          <w:szCs w:val="24"/>
        </w:rPr>
        <w:t xml:space="preserve">involved </w:t>
      </w:r>
      <w:r>
        <w:rPr>
          <w:rFonts w:ascii="Arial" w:hAnsi="Arial" w:cs="Arial"/>
          <w:sz w:val="24"/>
          <w:szCs w:val="24"/>
        </w:rPr>
        <w:t xml:space="preserve">to ensure the preservation of essential evidence and for the protection of other children. </w:t>
      </w:r>
    </w:p>
    <w:p w14:paraId="0B1224A2" w14:textId="77777777" w:rsidR="006F3279" w:rsidRDefault="006F3279" w:rsidP="00F15529">
      <w:pPr>
        <w:pStyle w:val="body-BasicSansLt105ptblack"/>
        <w:spacing w:after="0" w:line="240" w:lineRule="auto"/>
        <w:rPr>
          <w:rFonts w:ascii="Arial" w:hAnsi="Arial" w:cs="Arial"/>
          <w:sz w:val="24"/>
          <w:szCs w:val="24"/>
        </w:rPr>
      </w:pPr>
    </w:p>
    <w:p w14:paraId="521411EC"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If a police or </w:t>
      </w:r>
      <w:r w:rsidR="003C374C">
        <w:rPr>
          <w:rFonts w:ascii="Arial" w:hAnsi="Arial" w:cs="Arial"/>
          <w:sz w:val="24"/>
          <w:szCs w:val="24"/>
        </w:rPr>
        <w:t>S</w:t>
      </w:r>
      <w:r>
        <w:rPr>
          <w:rFonts w:ascii="Arial" w:hAnsi="Arial" w:cs="Arial"/>
          <w:sz w:val="24"/>
          <w:szCs w:val="24"/>
        </w:rPr>
        <w:t xml:space="preserve">ocial </w:t>
      </w:r>
      <w:r w:rsidR="003C374C">
        <w:rPr>
          <w:rFonts w:ascii="Arial" w:hAnsi="Arial" w:cs="Arial"/>
          <w:sz w:val="24"/>
          <w:szCs w:val="24"/>
        </w:rPr>
        <w:t>S</w:t>
      </w:r>
      <w:r>
        <w:rPr>
          <w:rFonts w:ascii="Arial" w:hAnsi="Arial" w:cs="Arial"/>
          <w:sz w:val="24"/>
          <w:szCs w:val="24"/>
        </w:rPr>
        <w:t xml:space="preserve">ervices investigation is deemed to not be necessary by the LADO the next steps will be determined by the LADO in consultation with the </w:t>
      </w:r>
      <w:r w:rsidR="00327E1F">
        <w:rPr>
          <w:rFonts w:ascii="Arial" w:hAnsi="Arial" w:cs="Arial"/>
          <w:sz w:val="24"/>
          <w:szCs w:val="24"/>
        </w:rPr>
        <w:t>Director</w:t>
      </w:r>
      <w:r>
        <w:rPr>
          <w:rFonts w:ascii="Arial" w:hAnsi="Arial" w:cs="Arial"/>
          <w:sz w:val="24"/>
          <w:szCs w:val="24"/>
        </w:rPr>
        <w:t xml:space="preserve">. Options open to the organisation will </w:t>
      </w:r>
      <w:r w:rsidR="003C374C">
        <w:rPr>
          <w:rFonts w:ascii="Arial" w:hAnsi="Arial" w:cs="Arial"/>
          <w:sz w:val="24"/>
          <w:szCs w:val="24"/>
        </w:rPr>
        <w:t xml:space="preserve">range from </w:t>
      </w:r>
      <w:r>
        <w:rPr>
          <w:rFonts w:ascii="Arial" w:hAnsi="Arial" w:cs="Arial"/>
          <w:sz w:val="24"/>
          <w:szCs w:val="24"/>
        </w:rPr>
        <w:t xml:space="preserve">taking no further action to dismissal under the organisation’s grievance procedure for gross misconduct. </w:t>
      </w:r>
    </w:p>
    <w:p w14:paraId="670077FA" w14:textId="77777777" w:rsidR="006F3279" w:rsidRDefault="006F3279" w:rsidP="00F15529">
      <w:pPr>
        <w:pStyle w:val="body-BasicSansLt105ptblack"/>
        <w:spacing w:after="0" w:line="240" w:lineRule="auto"/>
        <w:rPr>
          <w:rFonts w:ascii="Arial" w:hAnsi="Arial" w:cs="Arial"/>
          <w:sz w:val="24"/>
          <w:szCs w:val="24"/>
        </w:rPr>
      </w:pPr>
    </w:p>
    <w:p w14:paraId="1807AB95" w14:textId="4E41925B"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Once the member of staff</w:t>
      </w:r>
      <w:r w:rsidR="00153063">
        <w:rPr>
          <w:rFonts w:ascii="Arial" w:hAnsi="Arial" w:cs="Arial"/>
          <w:sz w:val="24"/>
          <w:szCs w:val="24"/>
        </w:rPr>
        <w:t xml:space="preserve"> or </w:t>
      </w:r>
      <w:r w:rsidR="00EA3720">
        <w:rPr>
          <w:rFonts w:ascii="Arial" w:hAnsi="Arial" w:cs="Arial"/>
          <w:sz w:val="24"/>
          <w:szCs w:val="24"/>
        </w:rPr>
        <w:t>volunteer</w:t>
      </w:r>
      <w:r>
        <w:rPr>
          <w:rFonts w:ascii="Arial" w:hAnsi="Arial" w:cs="Arial"/>
          <w:sz w:val="24"/>
          <w:szCs w:val="24"/>
        </w:rPr>
        <w:t xml:space="preserve"> has been informed they should be advised to contact their clinical supervisor, trade union or professional body for su</w:t>
      </w:r>
      <w:r w:rsidR="006E77E9">
        <w:rPr>
          <w:rFonts w:ascii="Arial" w:hAnsi="Arial" w:cs="Arial"/>
          <w:sz w:val="24"/>
          <w:szCs w:val="24"/>
        </w:rPr>
        <w:t>pport. In line with the princip</w:t>
      </w:r>
      <w:r>
        <w:rPr>
          <w:rFonts w:ascii="Arial" w:hAnsi="Arial" w:cs="Arial"/>
          <w:sz w:val="24"/>
          <w:szCs w:val="24"/>
        </w:rPr>
        <w:t>l</w:t>
      </w:r>
      <w:r w:rsidR="006E77E9">
        <w:rPr>
          <w:rFonts w:ascii="Arial" w:hAnsi="Arial" w:cs="Arial"/>
          <w:sz w:val="24"/>
          <w:szCs w:val="24"/>
        </w:rPr>
        <w:t>e</w:t>
      </w:r>
      <w:r>
        <w:rPr>
          <w:rFonts w:ascii="Arial" w:hAnsi="Arial" w:cs="Arial"/>
          <w:sz w:val="24"/>
          <w:szCs w:val="24"/>
        </w:rPr>
        <w:t xml:space="preserve">s of the grievance and disciplinary procedures, the organisation will ensure that wherever possible the </w:t>
      </w:r>
      <w:r w:rsidR="006E77E9">
        <w:rPr>
          <w:rFonts w:ascii="Arial" w:hAnsi="Arial" w:cs="Arial"/>
          <w:sz w:val="24"/>
          <w:szCs w:val="24"/>
        </w:rPr>
        <w:t>staff member</w:t>
      </w:r>
      <w:r w:rsidR="004F189C">
        <w:rPr>
          <w:rFonts w:ascii="Arial" w:hAnsi="Arial" w:cs="Arial"/>
          <w:sz w:val="24"/>
          <w:szCs w:val="24"/>
        </w:rPr>
        <w:t xml:space="preserve"> or </w:t>
      </w:r>
      <w:r w:rsidR="00EA3720">
        <w:rPr>
          <w:rFonts w:ascii="Arial" w:hAnsi="Arial" w:cs="Arial"/>
          <w:sz w:val="24"/>
          <w:szCs w:val="24"/>
        </w:rPr>
        <w:t>volunteer</w:t>
      </w:r>
      <w:r w:rsidR="006E77E9">
        <w:rPr>
          <w:rFonts w:ascii="Arial" w:hAnsi="Arial" w:cs="Arial"/>
          <w:sz w:val="24"/>
          <w:szCs w:val="24"/>
        </w:rPr>
        <w:t xml:space="preserve"> </w:t>
      </w:r>
      <w:r>
        <w:rPr>
          <w:rFonts w:ascii="Arial" w:hAnsi="Arial" w:cs="Arial"/>
          <w:sz w:val="24"/>
          <w:szCs w:val="24"/>
        </w:rPr>
        <w:t xml:space="preserve">is enabled to have a voice and provide any context or background to the allegation.  </w:t>
      </w:r>
    </w:p>
    <w:p w14:paraId="794E2CF8" w14:textId="77777777" w:rsidR="006F3279" w:rsidRDefault="006F3279" w:rsidP="00F15529">
      <w:pPr>
        <w:pStyle w:val="body-BasicSansLt105ptblack"/>
        <w:spacing w:after="0" w:line="240" w:lineRule="auto"/>
        <w:rPr>
          <w:rFonts w:ascii="Arial" w:hAnsi="Arial" w:cs="Arial"/>
          <w:sz w:val="24"/>
          <w:szCs w:val="24"/>
        </w:rPr>
      </w:pPr>
    </w:p>
    <w:p w14:paraId="47202EFD" w14:textId="44989AC1"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In some </w:t>
      </w:r>
      <w:r w:rsidR="004F189C">
        <w:rPr>
          <w:rFonts w:ascii="Arial" w:hAnsi="Arial" w:cs="Arial"/>
          <w:sz w:val="24"/>
          <w:szCs w:val="24"/>
        </w:rPr>
        <w:t>cases,</w:t>
      </w:r>
      <w:r>
        <w:rPr>
          <w:rFonts w:ascii="Arial" w:hAnsi="Arial" w:cs="Arial"/>
          <w:sz w:val="24"/>
          <w:szCs w:val="24"/>
        </w:rPr>
        <w:t xml:space="preserve"> more information will be needed before a decision can be made about what action to take. Initial investigations will be carried out by Survivors’ Network with the support of the LADO in order to enable a full decision to be made. The parameters of this investigation will be decided in consultation with the LADO, the </w:t>
      </w:r>
      <w:r w:rsidR="00327E1F">
        <w:rPr>
          <w:rFonts w:ascii="Arial" w:hAnsi="Arial" w:cs="Arial"/>
          <w:sz w:val="24"/>
          <w:szCs w:val="24"/>
        </w:rPr>
        <w:t>Director</w:t>
      </w:r>
      <w:r>
        <w:rPr>
          <w:rFonts w:ascii="Arial" w:hAnsi="Arial" w:cs="Arial"/>
          <w:sz w:val="24"/>
          <w:szCs w:val="24"/>
        </w:rPr>
        <w:t xml:space="preserve"> and the</w:t>
      </w:r>
      <w:r w:rsidR="00EA3720">
        <w:rPr>
          <w:rFonts w:ascii="Arial" w:hAnsi="Arial" w:cs="Arial"/>
          <w:sz w:val="24"/>
          <w:szCs w:val="24"/>
        </w:rPr>
        <w:t xml:space="preserve"> Child Protection Officer</w:t>
      </w:r>
      <w:r w:rsidR="00153063">
        <w:rPr>
          <w:rFonts w:ascii="Arial" w:hAnsi="Arial" w:cs="Arial"/>
          <w:sz w:val="24"/>
          <w:szCs w:val="24"/>
        </w:rPr>
        <w:t xml:space="preserve"> </w:t>
      </w:r>
      <w:r>
        <w:rPr>
          <w:rFonts w:ascii="Arial" w:hAnsi="Arial" w:cs="Arial"/>
          <w:sz w:val="24"/>
          <w:szCs w:val="24"/>
        </w:rPr>
        <w:t xml:space="preserve">within 48 hours of a complaint being received to the organisation.  If it </w:t>
      </w:r>
      <w:r w:rsidR="003C374C">
        <w:rPr>
          <w:rFonts w:ascii="Arial" w:hAnsi="Arial" w:cs="Arial"/>
          <w:sz w:val="24"/>
          <w:szCs w:val="24"/>
        </w:rPr>
        <w:t xml:space="preserve">is </w:t>
      </w:r>
      <w:r>
        <w:rPr>
          <w:rFonts w:ascii="Arial" w:hAnsi="Arial" w:cs="Arial"/>
          <w:sz w:val="24"/>
          <w:szCs w:val="24"/>
        </w:rPr>
        <w:t xml:space="preserve">not appropriate for the organisation to carry out this initial investigation due to complexity or </w:t>
      </w:r>
      <w:r w:rsidR="003C374C">
        <w:rPr>
          <w:rFonts w:ascii="Arial" w:hAnsi="Arial" w:cs="Arial"/>
          <w:sz w:val="24"/>
          <w:szCs w:val="24"/>
        </w:rPr>
        <w:t xml:space="preserve">the </w:t>
      </w:r>
      <w:r>
        <w:rPr>
          <w:rFonts w:ascii="Arial" w:hAnsi="Arial" w:cs="Arial"/>
          <w:sz w:val="24"/>
          <w:szCs w:val="24"/>
        </w:rPr>
        <w:t>involvement of more than one member of staff</w:t>
      </w:r>
      <w:r w:rsidR="00EA3720">
        <w:rPr>
          <w:rFonts w:ascii="Arial" w:hAnsi="Arial" w:cs="Arial"/>
          <w:sz w:val="24"/>
          <w:szCs w:val="24"/>
        </w:rPr>
        <w:t>/volunteer</w:t>
      </w:r>
      <w:r w:rsidR="004F189C">
        <w:rPr>
          <w:rFonts w:ascii="Arial" w:hAnsi="Arial" w:cs="Arial"/>
          <w:sz w:val="24"/>
          <w:szCs w:val="24"/>
        </w:rPr>
        <w:t>,</w:t>
      </w:r>
      <w:r>
        <w:rPr>
          <w:rFonts w:ascii="Arial" w:hAnsi="Arial" w:cs="Arial"/>
          <w:sz w:val="24"/>
          <w:szCs w:val="24"/>
        </w:rPr>
        <w:t xml:space="preserve"> the organisation will ask our </w:t>
      </w:r>
      <w:r w:rsidR="003C374C">
        <w:rPr>
          <w:rFonts w:ascii="Arial" w:hAnsi="Arial" w:cs="Arial"/>
          <w:sz w:val="24"/>
          <w:szCs w:val="24"/>
        </w:rPr>
        <w:t>Board of Trustees</w:t>
      </w:r>
      <w:r>
        <w:rPr>
          <w:rFonts w:ascii="Arial" w:hAnsi="Arial" w:cs="Arial"/>
          <w:sz w:val="24"/>
          <w:szCs w:val="24"/>
        </w:rPr>
        <w:t xml:space="preserve"> to appoint an external independent investigation. </w:t>
      </w:r>
    </w:p>
    <w:p w14:paraId="38B7745B" w14:textId="77777777" w:rsidR="006F3279" w:rsidRDefault="006F3279" w:rsidP="00F15529">
      <w:pPr>
        <w:pStyle w:val="body-BasicSansLt105ptblack"/>
        <w:spacing w:after="0" w:line="240" w:lineRule="auto"/>
        <w:rPr>
          <w:rFonts w:ascii="Arial" w:hAnsi="Arial" w:cs="Arial"/>
          <w:sz w:val="24"/>
          <w:szCs w:val="24"/>
        </w:rPr>
      </w:pPr>
    </w:p>
    <w:p w14:paraId="70F795BB" w14:textId="17ABE27D"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It is important that the </w:t>
      </w:r>
      <w:r w:rsidR="003C374C">
        <w:rPr>
          <w:rFonts w:ascii="Arial" w:hAnsi="Arial" w:cs="Arial"/>
          <w:sz w:val="24"/>
          <w:szCs w:val="24"/>
        </w:rPr>
        <w:t>o</w:t>
      </w:r>
      <w:r>
        <w:rPr>
          <w:rFonts w:ascii="Arial" w:hAnsi="Arial" w:cs="Arial"/>
          <w:sz w:val="24"/>
          <w:szCs w:val="24"/>
        </w:rPr>
        <w:t xml:space="preserve">rganisation makes a priority </w:t>
      </w:r>
      <w:r w:rsidR="003C374C">
        <w:rPr>
          <w:rFonts w:ascii="Arial" w:hAnsi="Arial" w:cs="Arial"/>
          <w:sz w:val="24"/>
          <w:szCs w:val="24"/>
        </w:rPr>
        <w:t xml:space="preserve">of </w:t>
      </w:r>
      <w:r>
        <w:rPr>
          <w:rFonts w:ascii="Arial" w:hAnsi="Arial" w:cs="Arial"/>
          <w:sz w:val="24"/>
          <w:szCs w:val="24"/>
        </w:rPr>
        <w:t>the future protection of children</w:t>
      </w:r>
      <w:r w:rsidR="003C374C">
        <w:rPr>
          <w:rFonts w:ascii="Arial" w:hAnsi="Arial" w:cs="Arial"/>
          <w:sz w:val="24"/>
          <w:szCs w:val="24"/>
        </w:rPr>
        <w:t>.  T</w:t>
      </w:r>
      <w:r>
        <w:rPr>
          <w:rFonts w:ascii="Arial" w:hAnsi="Arial" w:cs="Arial"/>
          <w:sz w:val="24"/>
          <w:szCs w:val="24"/>
        </w:rPr>
        <w:t xml:space="preserve">he possible risk of harm to children that the </w:t>
      </w:r>
      <w:r w:rsidR="006E77E9">
        <w:rPr>
          <w:rFonts w:ascii="Arial" w:hAnsi="Arial" w:cs="Arial"/>
          <w:sz w:val="24"/>
          <w:szCs w:val="24"/>
        </w:rPr>
        <w:t xml:space="preserve">staff member </w:t>
      </w:r>
      <w:r>
        <w:rPr>
          <w:rFonts w:ascii="Arial" w:hAnsi="Arial" w:cs="Arial"/>
          <w:sz w:val="24"/>
          <w:szCs w:val="24"/>
        </w:rPr>
        <w:t xml:space="preserve">poses should be fully assessed by the LADO and the </w:t>
      </w:r>
      <w:r w:rsidR="00327E1F">
        <w:rPr>
          <w:rFonts w:ascii="Arial" w:hAnsi="Arial" w:cs="Arial"/>
          <w:sz w:val="24"/>
          <w:szCs w:val="24"/>
        </w:rPr>
        <w:t>Director</w:t>
      </w:r>
      <w:r>
        <w:rPr>
          <w:rFonts w:ascii="Arial" w:hAnsi="Arial" w:cs="Arial"/>
          <w:sz w:val="24"/>
          <w:szCs w:val="24"/>
        </w:rPr>
        <w:t xml:space="preserve">.  This may lead to a decision being made to suspend the </w:t>
      </w:r>
      <w:r w:rsidR="006E77E9">
        <w:rPr>
          <w:rFonts w:ascii="Arial" w:hAnsi="Arial" w:cs="Arial"/>
          <w:sz w:val="24"/>
          <w:szCs w:val="24"/>
        </w:rPr>
        <w:t>staff member</w:t>
      </w:r>
      <w:r w:rsidR="004F189C">
        <w:rPr>
          <w:rFonts w:ascii="Arial" w:hAnsi="Arial" w:cs="Arial"/>
          <w:sz w:val="24"/>
          <w:szCs w:val="24"/>
        </w:rPr>
        <w:t xml:space="preserve"> or </w:t>
      </w:r>
      <w:r w:rsidR="00EA3720">
        <w:rPr>
          <w:rFonts w:ascii="Arial" w:hAnsi="Arial" w:cs="Arial"/>
          <w:sz w:val="24"/>
          <w:szCs w:val="24"/>
        </w:rPr>
        <w:t>volunteer</w:t>
      </w:r>
      <w:r w:rsidR="006E77E9">
        <w:rPr>
          <w:rFonts w:ascii="Arial" w:hAnsi="Arial" w:cs="Arial"/>
          <w:sz w:val="24"/>
          <w:szCs w:val="24"/>
        </w:rPr>
        <w:t xml:space="preserve"> </w:t>
      </w:r>
      <w:r>
        <w:rPr>
          <w:rFonts w:ascii="Arial" w:hAnsi="Arial" w:cs="Arial"/>
          <w:sz w:val="24"/>
          <w:szCs w:val="24"/>
        </w:rPr>
        <w:t xml:space="preserve">during the course of the investigation. </w:t>
      </w:r>
      <w:r w:rsidR="006E77E9">
        <w:rPr>
          <w:rFonts w:ascii="Arial" w:hAnsi="Arial" w:cs="Arial"/>
          <w:sz w:val="24"/>
          <w:szCs w:val="24"/>
        </w:rPr>
        <w:t>Staff members</w:t>
      </w:r>
      <w:r w:rsidR="004F189C">
        <w:rPr>
          <w:rFonts w:ascii="Arial" w:hAnsi="Arial" w:cs="Arial"/>
          <w:sz w:val="24"/>
          <w:szCs w:val="24"/>
        </w:rPr>
        <w:t xml:space="preserve"> or </w:t>
      </w:r>
      <w:r w:rsidR="00EA3720">
        <w:rPr>
          <w:rFonts w:ascii="Arial" w:hAnsi="Arial" w:cs="Arial"/>
          <w:sz w:val="24"/>
          <w:szCs w:val="24"/>
        </w:rPr>
        <w:t>volunteers</w:t>
      </w:r>
      <w:r>
        <w:rPr>
          <w:rFonts w:ascii="Arial" w:hAnsi="Arial" w:cs="Arial"/>
          <w:sz w:val="24"/>
          <w:szCs w:val="24"/>
        </w:rPr>
        <w:t xml:space="preserve"> will not be suspended automatically but only after careful risk assessment by the organisation and the LADO. The LADO may see</w:t>
      </w:r>
      <w:r w:rsidR="006E77E9">
        <w:rPr>
          <w:rFonts w:ascii="Arial" w:hAnsi="Arial" w:cs="Arial"/>
          <w:sz w:val="24"/>
          <w:szCs w:val="24"/>
        </w:rPr>
        <w:t>k the advice of the police and Social S</w:t>
      </w:r>
      <w:r>
        <w:rPr>
          <w:rFonts w:ascii="Arial" w:hAnsi="Arial" w:cs="Arial"/>
          <w:sz w:val="24"/>
          <w:szCs w:val="24"/>
        </w:rPr>
        <w:t xml:space="preserve">ervices as to whether the investigation is serious enough to warrant suspension. </w:t>
      </w:r>
    </w:p>
    <w:p w14:paraId="65381C7F" w14:textId="77777777" w:rsidR="006F3279" w:rsidRDefault="006F3279" w:rsidP="00F15529">
      <w:pPr>
        <w:pStyle w:val="body-BasicSansLt105ptblack"/>
        <w:spacing w:after="0" w:line="240" w:lineRule="auto"/>
        <w:rPr>
          <w:rFonts w:ascii="Arial" w:hAnsi="Arial" w:cs="Arial"/>
          <w:sz w:val="24"/>
          <w:szCs w:val="24"/>
        </w:rPr>
      </w:pPr>
    </w:p>
    <w:p w14:paraId="34AA0DD4" w14:textId="381C93D4"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If they are a paid </w:t>
      </w:r>
      <w:r w:rsidR="004F189C">
        <w:rPr>
          <w:rFonts w:ascii="Arial" w:hAnsi="Arial" w:cs="Arial"/>
          <w:sz w:val="24"/>
          <w:szCs w:val="24"/>
        </w:rPr>
        <w:t>employee,</w:t>
      </w:r>
      <w:r>
        <w:rPr>
          <w:rFonts w:ascii="Arial" w:hAnsi="Arial" w:cs="Arial"/>
          <w:sz w:val="24"/>
          <w:szCs w:val="24"/>
        </w:rPr>
        <w:t xml:space="preserve"> they will continue to receive pay and individual supervision from the organisation. If they are a volunteer </w:t>
      </w:r>
      <w:r w:rsidR="00327E1F">
        <w:rPr>
          <w:rFonts w:ascii="Arial" w:hAnsi="Arial" w:cs="Arial"/>
          <w:sz w:val="24"/>
          <w:szCs w:val="24"/>
        </w:rPr>
        <w:t>and as</w:t>
      </w:r>
      <w:r>
        <w:rPr>
          <w:rFonts w:ascii="Arial" w:hAnsi="Arial" w:cs="Arial"/>
          <w:sz w:val="24"/>
          <w:szCs w:val="24"/>
        </w:rPr>
        <w:t xml:space="preserve"> such receive group supervision they must refrain from using group supervision but individual supervision will be provided as an alternative. </w:t>
      </w:r>
    </w:p>
    <w:p w14:paraId="7AE141BF" w14:textId="77777777" w:rsidR="006F3279" w:rsidRDefault="006F3279" w:rsidP="00F15529">
      <w:pPr>
        <w:pStyle w:val="body-BasicSansLt105ptblack"/>
        <w:spacing w:after="0" w:line="240" w:lineRule="auto"/>
        <w:rPr>
          <w:rFonts w:ascii="Arial" w:hAnsi="Arial" w:cs="Arial"/>
          <w:sz w:val="24"/>
          <w:szCs w:val="24"/>
        </w:rPr>
      </w:pPr>
    </w:p>
    <w:p w14:paraId="2EA44462" w14:textId="3B5FEB41"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If following an </w:t>
      </w:r>
      <w:proofErr w:type="gramStart"/>
      <w:r>
        <w:rPr>
          <w:rFonts w:ascii="Arial" w:hAnsi="Arial" w:cs="Arial"/>
          <w:sz w:val="24"/>
          <w:szCs w:val="24"/>
        </w:rPr>
        <w:t>investigation</w:t>
      </w:r>
      <w:proofErr w:type="gramEnd"/>
      <w:r>
        <w:rPr>
          <w:rFonts w:ascii="Arial" w:hAnsi="Arial" w:cs="Arial"/>
          <w:sz w:val="24"/>
          <w:szCs w:val="24"/>
        </w:rPr>
        <w:t xml:space="preserve"> the allegation is substantiated and a criminal sentence passed the </w:t>
      </w:r>
      <w:r w:rsidR="006E77E9">
        <w:rPr>
          <w:rFonts w:ascii="Arial" w:hAnsi="Arial" w:cs="Arial"/>
          <w:sz w:val="24"/>
          <w:szCs w:val="24"/>
        </w:rPr>
        <w:t>staff member</w:t>
      </w:r>
      <w:r w:rsidR="004F189C">
        <w:rPr>
          <w:rFonts w:ascii="Arial" w:hAnsi="Arial" w:cs="Arial"/>
          <w:sz w:val="24"/>
          <w:szCs w:val="24"/>
        </w:rPr>
        <w:t xml:space="preserve"> or </w:t>
      </w:r>
      <w:r w:rsidR="00EA3720">
        <w:rPr>
          <w:rFonts w:ascii="Arial" w:hAnsi="Arial" w:cs="Arial"/>
          <w:sz w:val="24"/>
          <w:szCs w:val="24"/>
        </w:rPr>
        <w:t>volunteer</w:t>
      </w:r>
      <w:r w:rsidR="006E77E9">
        <w:rPr>
          <w:rFonts w:ascii="Arial" w:hAnsi="Arial" w:cs="Arial"/>
          <w:sz w:val="24"/>
          <w:szCs w:val="24"/>
        </w:rPr>
        <w:t xml:space="preserve"> </w:t>
      </w:r>
      <w:r>
        <w:rPr>
          <w:rFonts w:ascii="Arial" w:hAnsi="Arial" w:cs="Arial"/>
          <w:sz w:val="24"/>
          <w:szCs w:val="24"/>
        </w:rPr>
        <w:t xml:space="preserve">will be </w:t>
      </w:r>
      <w:r w:rsidRPr="00E10BEF">
        <w:rPr>
          <w:rFonts w:ascii="Arial" w:hAnsi="Arial" w:cs="Arial"/>
          <w:sz w:val="24"/>
          <w:szCs w:val="24"/>
        </w:rPr>
        <w:t>dismissed</w:t>
      </w:r>
      <w:r>
        <w:rPr>
          <w:rFonts w:ascii="Arial" w:hAnsi="Arial" w:cs="Arial"/>
          <w:sz w:val="24"/>
          <w:szCs w:val="24"/>
        </w:rPr>
        <w:t xml:space="preserve"> by the organisation. </w:t>
      </w:r>
    </w:p>
    <w:p w14:paraId="6EE03126" w14:textId="77777777" w:rsidR="006F3279" w:rsidRDefault="006F3279" w:rsidP="00F15529">
      <w:pPr>
        <w:pStyle w:val="body-BasicSansLt105ptblack"/>
        <w:spacing w:after="0" w:line="240" w:lineRule="auto"/>
        <w:rPr>
          <w:rFonts w:ascii="Arial" w:hAnsi="Arial" w:cs="Arial"/>
          <w:sz w:val="24"/>
          <w:szCs w:val="24"/>
        </w:rPr>
      </w:pPr>
    </w:p>
    <w:p w14:paraId="29CA7EEF" w14:textId="69D10224" w:rsidR="006F3279" w:rsidRDefault="006F3279" w:rsidP="00F15529">
      <w:pPr>
        <w:pStyle w:val="body-BasicSansLt105ptblack"/>
        <w:spacing w:after="0" w:line="240" w:lineRule="auto"/>
        <w:rPr>
          <w:rFonts w:ascii="Arial" w:hAnsi="Arial" w:cs="Arial"/>
          <w:sz w:val="24"/>
          <w:szCs w:val="24"/>
        </w:rPr>
      </w:pPr>
      <w:r w:rsidRPr="005D6D5C">
        <w:rPr>
          <w:rFonts w:ascii="Arial" w:hAnsi="Arial" w:cs="Arial"/>
          <w:sz w:val="24"/>
          <w:szCs w:val="24"/>
        </w:rPr>
        <w:t>If a police investigation fails to find enough evidence to prosecute or the CPS make</w:t>
      </w:r>
      <w:r>
        <w:rPr>
          <w:rFonts w:ascii="Arial" w:hAnsi="Arial" w:cs="Arial"/>
          <w:sz w:val="24"/>
          <w:szCs w:val="24"/>
        </w:rPr>
        <w:t xml:space="preserve"> the decision not to charge the case Survivors’ Network will inform the </w:t>
      </w:r>
      <w:r w:rsidR="006E77E9">
        <w:rPr>
          <w:rFonts w:ascii="Arial" w:hAnsi="Arial" w:cs="Arial"/>
          <w:sz w:val="24"/>
          <w:szCs w:val="24"/>
        </w:rPr>
        <w:t>staff member</w:t>
      </w:r>
      <w:r w:rsidR="005D6D5C">
        <w:rPr>
          <w:rFonts w:ascii="Arial" w:hAnsi="Arial" w:cs="Arial"/>
          <w:sz w:val="24"/>
          <w:szCs w:val="24"/>
        </w:rPr>
        <w:t xml:space="preserve"> or </w:t>
      </w:r>
      <w:r w:rsidR="00EA3720">
        <w:rPr>
          <w:rFonts w:ascii="Arial" w:hAnsi="Arial" w:cs="Arial"/>
          <w:sz w:val="24"/>
          <w:szCs w:val="24"/>
        </w:rPr>
        <w:t>volunteer</w:t>
      </w:r>
      <w:r w:rsidR="006E77E9">
        <w:rPr>
          <w:rFonts w:ascii="Arial" w:hAnsi="Arial" w:cs="Arial"/>
          <w:sz w:val="24"/>
          <w:szCs w:val="24"/>
        </w:rPr>
        <w:t xml:space="preserve"> </w:t>
      </w:r>
      <w:r>
        <w:rPr>
          <w:rFonts w:ascii="Arial" w:hAnsi="Arial" w:cs="Arial"/>
          <w:sz w:val="24"/>
          <w:szCs w:val="24"/>
        </w:rPr>
        <w:t>immediately.  The organisation in consultation with the LADO will then decide on whether internal grievance and disciplinary procedures will be deploy</w:t>
      </w:r>
      <w:r w:rsidR="006E77E9">
        <w:rPr>
          <w:rFonts w:ascii="Arial" w:hAnsi="Arial" w:cs="Arial"/>
          <w:sz w:val="24"/>
          <w:szCs w:val="24"/>
        </w:rPr>
        <w:t>ed and which external agencies</w:t>
      </w:r>
      <w:r>
        <w:rPr>
          <w:rFonts w:ascii="Arial" w:hAnsi="Arial" w:cs="Arial"/>
          <w:sz w:val="24"/>
          <w:szCs w:val="24"/>
        </w:rPr>
        <w:t xml:space="preserve"> need to be informed. </w:t>
      </w:r>
    </w:p>
    <w:p w14:paraId="587461AD" w14:textId="77777777" w:rsidR="006F3279" w:rsidRDefault="006F3279" w:rsidP="00F15529">
      <w:pPr>
        <w:pStyle w:val="body-BasicSansLt105ptblack"/>
        <w:spacing w:after="0" w:line="240" w:lineRule="auto"/>
        <w:rPr>
          <w:rFonts w:ascii="Arial" w:hAnsi="Arial" w:cs="Arial"/>
          <w:sz w:val="24"/>
          <w:szCs w:val="24"/>
        </w:rPr>
      </w:pPr>
    </w:p>
    <w:p w14:paraId="03D4154C"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If there is to be no further action under grievance and disciplinary procedures and the </w:t>
      </w:r>
      <w:r w:rsidR="006E77E9">
        <w:rPr>
          <w:rFonts w:ascii="Arial" w:hAnsi="Arial" w:cs="Arial"/>
          <w:sz w:val="24"/>
          <w:szCs w:val="24"/>
        </w:rPr>
        <w:t xml:space="preserve">staff member </w:t>
      </w:r>
      <w:r>
        <w:rPr>
          <w:rFonts w:ascii="Arial" w:hAnsi="Arial" w:cs="Arial"/>
          <w:sz w:val="24"/>
          <w:szCs w:val="24"/>
        </w:rPr>
        <w:t xml:space="preserve">is to return to </w:t>
      </w:r>
      <w:r w:rsidR="006E77E9">
        <w:rPr>
          <w:rFonts w:ascii="Arial" w:hAnsi="Arial" w:cs="Arial"/>
          <w:sz w:val="24"/>
          <w:szCs w:val="24"/>
        </w:rPr>
        <w:t>their</w:t>
      </w:r>
      <w:r>
        <w:rPr>
          <w:rFonts w:ascii="Arial" w:hAnsi="Arial" w:cs="Arial"/>
          <w:sz w:val="24"/>
          <w:szCs w:val="24"/>
        </w:rPr>
        <w:t xml:space="preserve"> role</w:t>
      </w:r>
      <w:r w:rsidR="005D6D5C">
        <w:rPr>
          <w:rFonts w:ascii="Arial" w:hAnsi="Arial" w:cs="Arial"/>
          <w:sz w:val="24"/>
          <w:szCs w:val="24"/>
        </w:rPr>
        <w:t>,</w:t>
      </w:r>
      <w:r>
        <w:rPr>
          <w:rFonts w:ascii="Arial" w:hAnsi="Arial" w:cs="Arial"/>
          <w:sz w:val="24"/>
          <w:szCs w:val="24"/>
        </w:rPr>
        <w:t xml:space="preserve"> the organisation will offer support and guidance in the form of additional clinical supervision and line management. If the </w:t>
      </w:r>
      <w:r w:rsidR="006E77E9">
        <w:rPr>
          <w:rFonts w:ascii="Arial" w:hAnsi="Arial" w:cs="Arial"/>
          <w:sz w:val="24"/>
          <w:szCs w:val="24"/>
        </w:rPr>
        <w:t xml:space="preserve">staff member </w:t>
      </w:r>
      <w:r>
        <w:rPr>
          <w:rFonts w:ascii="Arial" w:hAnsi="Arial" w:cs="Arial"/>
          <w:sz w:val="24"/>
          <w:szCs w:val="24"/>
        </w:rPr>
        <w:t xml:space="preserve">has been suspended, a phased return may be negotiated in consultation with the </w:t>
      </w:r>
      <w:r w:rsidR="006E77E9">
        <w:rPr>
          <w:rFonts w:ascii="Arial" w:hAnsi="Arial" w:cs="Arial"/>
          <w:sz w:val="24"/>
          <w:szCs w:val="24"/>
        </w:rPr>
        <w:t>staff member</w:t>
      </w:r>
      <w:r>
        <w:rPr>
          <w:rFonts w:ascii="Arial" w:hAnsi="Arial" w:cs="Arial"/>
          <w:sz w:val="24"/>
          <w:szCs w:val="24"/>
        </w:rPr>
        <w:t xml:space="preserve">, their line manager and their trade union representative.  If the </w:t>
      </w:r>
      <w:r w:rsidR="006E77E9">
        <w:rPr>
          <w:rFonts w:ascii="Arial" w:hAnsi="Arial" w:cs="Arial"/>
          <w:sz w:val="24"/>
          <w:szCs w:val="24"/>
        </w:rPr>
        <w:t xml:space="preserve">staff member </w:t>
      </w:r>
      <w:r>
        <w:rPr>
          <w:rFonts w:ascii="Arial" w:hAnsi="Arial" w:cs="Arial"/>
          <w:sz w:val="24"/>
          <w:szCs w:val="24"/>
        </w:rPr>
        <w:t>may still have contact with the child or member of the public who made the allegation</w:t>
      </w:r>
      <w:r w:rsidR="003C374C">
        <w:rPr>
          <w:rFonts w:ascii="Arial" w:hAnsi="Arial" w:cs="Arial"/>
          <w:sz w:val="24"/>
          <w:szCs w:val="24"/>
        </w:rPr>
        <w:t>,</w:t>
      </w:r>
      <w:r>
        <w:rPr>
          <w:rFonts w:ascii="Arial" w:hAnsi="Arial" w:cs="Arial"/>
          <w:sz w:val="24"/>
          <w:szCs w:val="24"/>
        </w:rPr>
        <w:t xml:space="preserve"> the </w:t>
      </w:r>
      <w:r w:rsidR="006E77E9">
        <w:rPr>
          <w:rFonts w:ascii="Arial" w:hAnsi="Arial" w:cs="Arial"/>
          <w:sz w:val="24"/>
          <w:szCs w:val="24"/>
        </w:rPr>
        <w:t xml:space="preserve">staff member </w:t>
      </w:r>
      <w:r>
        <w:rPr>
          <w:rFonts w:ascii="Arial" w:hAnsi="Arial" w:cs="Arial"/>
          <w:sz w:val="24"/>
          <w:szCs w:val="24"/>
        </w:rPr>
        <w:t xml:space="preserve">and their line manager can negotiate how this will be best managed. </w:t>
      </w:r>
    </w:p>
    <w:p w14:paraId="7A41CA37" w14:textId="77777777" w:rsidR="006F3279" w:rsidRDefault="006F3279" w:rsidP="00F15529">
      <w:pPr>
        <w:pStyle w:val="body-BasicSansLt105ptblack"/>
        <w:spacing w:after="0" w:line="240" w:lineRule="auto"/>
        <w:rPr>
          <w:rFonts w:ascii="Arial" w:hAnsi="Arial" w:cs="Arial"/>
          <w:sz w:val="24"/>
          <w:szCs w:val="24"/>
        </w:rPr>
      </w:pPr>
    </w:p>
    <w:p w14:paraId="48F7965E" w14:textId="124BFDA4" w:rsidR="006E77E9" w:rsidRDefault="006E77E9" w:rsidP="00F15529">
      <w:pPr>
        <w:pStyle w:val="body-BasicSansLt105ptblack"/>
        <w:spacing w:after="0" w:line="240" w:lineRule="auto"/>
        <w:rPr>
          <w:rFonts w:ascii="Arial" w:hAnsi="Arial" w:cs="Arial"/>
          <w:sz w:val="24"/>
          <w:szCs w:val="24"/>
        </w:rPr>
      </w:pPr>
      <w:r>
        <w:rPr>
          <w:rFonts w:ascii="Arial" w:hAnsi="Arial" w:cs="Arial"/>
          <w:sz w:val="24"/>
          <w:szCs w:val="24"/>
        </w:rPr>
        <w:t>If failings or weaknesses in Survivors</w:t>
      </w:r>
      <w:r w:rsidR="005D6D5C">
        <w:rPr>
          <w:rFonts w:ascii="Arial" w:hAnsi="Arial" w:cs="Arial"/>
          <w:sz w:val="24"/>
          <w:szCs w:val="24"/>
        </w:rPr>
        <w:t>’</w:t>
      </w:r>
      <w:r>
        <w:rPr>
          <w:rFonts w:ascii="Arial" w:hAnsi="Arial" w:cs="Arial"/>
          <w:sz w:val="24"/>
          <w:szCs w:val="24"/>
        </w:rPr>
        <w:t xml:space="preserve"> Network processes or practices have been identified during the course of any investigation, these will be highlighted to the Board of Trustees, and appropriate remedial action will be taken and notified to all staff and volunteers as necessary.</w:t>
      </w:r>
    </w:p>
    <w:p w14:paraId="16DF5666" w14:textId="77777777" w:rsidR="00123811" w:rsidRDefault="00123811" w:rsidP="00F15529">
      <w:pPr>
        <w:pStyle w:val="body-BasicSansLt105ptblack"/>
        <w:spacing w:after="0" w:line="240" w:lineRule="auto"/>
        <w:rPr>
          <w:rFonts w:ascii="Arial" w:hAnsi="Arial" w:cs="Arial"/>
          <w:b/>
          <w:sz w:val="24"/>
          <w:szCs w:val="24"/>
        </w:rPr>
      </w:pPr>
    </w:p>
    <w:p w14:paraId="09699E36" w14:textId="77777777" w:rsidR="00123811" w:rsidRDefault="00123811" w:rsidP="00F15529">
      <w:pPr>
        <w:pStyle w:val="body-BasicSansLt105ptblack"/>
        <w:spacing w:after="0" w:line="240" w:lineRule="auto"/>
        <w:rPr>
          <w:rFonts w:ascii="Arial" w:hAnsi="Arial" w:cs="Arial"/>
          <w:b/>
          <w:sz w:val="24"/>
          <w:szCs w:val="24"/>
        </w:rPr>
      </w:pPr>
    </w:p>
    <w:p w14:paraId="5D506DB0" w14:textId="013ABDA8" w:rsidR="006F3279" w:rsidRPr="00E4713B" w:rsidRDefault="00812337" w:rsidP="00F15529">
      <w:pPr>
        <w:pStyle w:val="body-BasicSansLt105ptblack"/>
        <w:spacing w:after="0" w:line="240" w:lineRule="auto"/>
        <w:rPr>
          <w:rFonts w:ascii="Arial" w:hAnsi="Arial" w:cs="Arial"/>
          <w:b/>
          <w:sz w:val="24"/>
          <w:szCs w:val="24"/>
        </w:rPr>
      </w:pPr>
      <w:r>
        <w:rPr>
          <w:rFonts w:ascii="Arial" w:hAnsi="Arial" w:cs="Arial"/>
          <w:b/>
          <w:sz w:val="24"/>
          <w:szCs w:val="24"/>
        </w:rPr>
        <w:t xml:space="preserve">4. </w:t>
      </w:r>
      <w:r w:rsidR="006F3279" w:rsidRPr="00E4713B">
        <w:rPr>
          <w:rFonts w:ascii="Arial" w:hAnsi="Arial" w:cs="Arial"/>
          <w:b/>
          <w:sz w:val="24"/>
          <w:szCs w:val="24"/>
        </w:rPr>
        <w:t>Information Sharing</w:t>
      </w:r>
    </w:p>
    <w:p w14:paraId="718CD519" w14:textId="77777777" w:rsidR="00812337" w:rsidRDefault="00812337" w:rsidP="00F15529">
      <w:pPr>
        <w:pStyle w:val="body-BasicSansLt105ptblack"/>
        <w:spacing w:after="0" w:line="240" w:lineRule="auto"/>
        <w:rPr>
          <w:rFonts w:ascii="Arial" w:hAnsi="Arial" w:cs="Arial"/>
          <w:sz w:val="24"/>
          <w:szCs w:val="24"/>
        </w:rPr>
      </w:pPr>
    </w:p>
    <w:p w14:paraId="42D809F5"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All information about the reported allegation, the alleged perpetrator and the alleged victim should be shared with the LADO. They will then make an assessment about what information needs to be shared with which agencies to best enable a full investigation of the allegation. </w:t>
      </w:r>
    </w:p>
    <w:p w14:paraId="7502C8CD" w14:textId="77777777" w:rsidR="006F3279" w:rsidRDefault="006F3279" w:rsidP="00F15529">
      <w:pPr>
        <w:pStyle w:val="body-BasicSansLt105ptblack"/>
        <w:spacing w:after="0" w:line="240" w:lineRule="auto"/>
        <w:rPr>
          <w:rFonts w:ascii="Arial" w:hAnsi="Arial" w:cs="Arial"/>
          <w:sz w:val="24"/>
          <w:szCs w:val="24"/>
        </w:rPr>
      </w:pPr>
    </w:p>
    <w:p w14:paraId="06DE67A6"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Client case notes will not be routinely shared as part of this disclosure unless directly relevant to the nature of the allegation and the relationship between the alleged victim and perpetrator. </w:t>
      </w:r>
    </w:p>
    <w:p w14:paraId="1D3AF27F" w14:textId="77777777" w:rsidR="006F3279" w:rsidRDefault="006F3279" w:rsidP="00F15529">
      <w:pPr>
        <w:pStyle w:val="body-BasicSansLt105ptblack"/>
        <w:spacing w:after="0" w:line="240" w:lineRule="auto"/>
        <w:rPr>
          <w:rFonts w:ascii="Arial" w:hAnsi="Arial" w:cs="Arial"/>
          <w:sz w:val="24"/>
          <w:szCs w:val="24"/>
        </w:rPr>
      </w:pPr>
    </w:p>
    <w:p w14:paraId="7975A589" w14:textId="77777777" w:rsidR="006F3279" w:rsidRDefault="00812337" w:rsidP="00F15529">
      <w:pPr>
        <w:pStyle w:val="body-BasicSansLt105ptblack"/>
        <w:spacing w:after="0" w:line="240" w:lineRule="auto"/>
        <w:rPr>
          <w:rFonts w:ascii="Arial" w:hAnsi="Arial" w:cs="Arial"/>
          <w:b/>
          <w:sz w:val="24"/>
          <w:szCs w:val="24"/>
        </w:rPr>
      </w:pPr>
      <w:r>
        <w:rPr>
          <w:rFonts w:ascii="Arial" w:hAnsi="Arial" w:cs="Arial"/>
          <w:b/>
          <w:sz w:val="24"/>
          <w:szCs w:val="24"/>
        </w:rPr>
        <w:br w:type="page"/>
        <w:t xml:space="preserve">5. </w:t>
      </w:r>
      <w:r w:rsidR="006F3279" w:rsidRPr="00C80E3C">
        <w:rPr>
          <w:rFonts w:ascii="Arial" w:hAnsi="Arial" w:cs="Arial"/>
          <w:b/>
          <w:sz w:val="24"/>
          <w:szCs w:val="24"/>
        </w:rPr>
        <w:t>Survivors’ Network Safe Recruitment Practices</w:t>
      </w:r>
    </w:p>
    <w:p w14:paraId="315C69D6" w14:textId="77777777" w:rsidR="006F3279" w:rsidRDefault="006F3279" w:rsidP="00F15529">
      <w:pPr>
        <w:pStyle w:val="body-BasicSansLt105ptblack"/>
        <w:spacing w:after="0" w:line="240" w:lineRule="auto"/>
        <w:rPr>
          <w:rFonts w:ascii="Arial" w:hAnsi="Arial" w:cs="Arial"/>
          <w:b/>
          <w:sz w:val="24"/>
          <w:szCs w:val="24"/>
        </w:rPr>
      </w:pPr>
    </w:p>
    <w:p w14:paraId="41551454" w14:textId="084E38E6" w:rsidR="006F3279" w:rsidRDefault="006F3279" w:rsidP="00F15529">
      <w:pPr>
        <w:pStyle w:val="body-BasicSansLt105ptblack"/>
        <w:spacing w:after="0" w:line="240" w:lineRule="auto"/>
        <w:rPr>
          <w:rFonts w:ascii="Arial" w:hAnsi="Arial" w:cs="Arial"/>
          <w:b/>
          <w:sz w:val="24"/>
          <w:szCs w:val="24"/>
        </w:rPr>
      </w:pPr>
      <w:r>
        <w:rPr>
          <w:rFonts w:ascii="Arial" w:hAnsi="Arial" w:cs="Arial"/>
          <w:sz w:val="24"/>
          <w:szCs w:val="24"/>
        </w:rPr>
        <w:t xml:space="preserve">As an organisation employing people who work directly and indirectly with children the </w:t>
      </w:r>
      <w:r w:rsidR="006E77E9">
        <w:rPr>
          <w:rFonts w:ascii="Arial" w:hAnsi="Arial" w:cs="Arial"/>
          <w:sz w:val="24"/>
          <w:szCs w:val="24"/>
        </w:rPr>
        <w:t>Survivors</w:t>
      </w:r>
      <w:r w:rsidR="005D6D5C">
        <w:rPr>
          <w:rFonts w:ascii="Arial" w:hAnsi="Arial" w:cs="Arial"/>
          <w:sz w:val="24"/>
          <w:szCs w:val="24"/>
        </w:rPr>
        <w:t>’</w:t>
      </w:r>
      <w:r w:rsidR="006E77E9">
        <w:rPr>
          <w:rFonts w:ascii="Arial" w:hAnsi="Arial" w:cs="Arial"/>
          <w:sz w:val="24"/>
          <w:szCs w:val="24"/>
        </w:rPr>
        <w:t xml:space="preserve"> Network</w:t>
      </w:r>
      <w:r>
        <w:rPr>
          <w:rFonts w:ascii="Arial" w:hAnsi="Arial" w:cs="Arial"/>
          <w:sz w:val="24"/>
          <w:szCs w:val="24"/>
        </w:rPr>
        <w:t xml:space="preserve"> recognises its responsibility to ensure that </w:t>
      </w:r>
      <w:r w:rsidR="003C374C">
        <w:rPr>
          <w:rFonts w:ascii="Arial" w:hAnsi="Arial" w:cs="Arial"/>
          <w:sz w:val="24"/>
          <w:szCs w:val="24"/>
        </w:rPr>
        <w:t xml:space="preserve">all </w:t>
      </w:r>
      <w:r>
        <w:rPr>
          <w:rFonts w:ascii="Arial" w:hAnsi="Arial" w:cs="Arial"/>
          <w:sz w:val="24"/>
          <w:szCs w:val="24"/>
        </w:rPr>
        <w:t>candidate</w:t>
      </w:r>
      <w:r w:rsidR="003C374C">
        <w:rPr>
          <w:rFonts w:ascii="Arial" w:hAnsi="Arial" w:cs="Arial"/>
          <w:sz w:val="24"/>
          <w:szCs w:val="24"/>
        </w:rPr>
        <w:t>s</w:t>
      </w:r>
      <w:r>
        <w:rPr>
          <w:rFonts w:ascii="Arial" w:hAnsi="Arial" w:cs="Arial"/>
          <w:sz w:val="24"/>
          <w:szCs w:val="24"/>
        </w:rPr>
        <w:t xml:space="preserve"> appointed </w:t>
      </w:r>
      <w:r w:rsidR="006E77E9">
        <w:rPr>
          <w:rFonts w:ascii="Arial" w:hAnsi="Arial" w:cs="Arial"/>
          <w:sz w:val="24"/>
          <w:szCs w:val="24"/>
        </w:rPr>
        <w:t>are</w:t>
      </w:r>
      <w:r>
        <w:rPr>
          <w:rFonts w:ascii="Arial" w:hAnsi="Arial" w:cs="Arial"/>
          <w:sz w:val="24"/>
          <w:szCs w:val="24"/>
        </w:rPr>
        <w:t xml:space="preserve"> safe and appropriate to do so. The procedure for ensuring that future workers will provide a safe and supportive environment for clients relies on the organisation’s ability to make sure that information is gathered and analysed to ensure </w:t>
      </w:r>
      <w:r w:rsidR="003C374C">
        <w:rPr>
          <w:rFonts w:ascii="Arial" w:hAnsi="Arial" w:cs="Arial"/>
          <w:sz w:val="24"/>
          <w:szCs w:val="24"/>
        </w:rPr>
        <w:t xml:space="preserve">all </w:t>
      </w:r>
      <w:r>
        <w:rPr>
          <w:rFonts w:ascii="Arial" w:hAnsi="Arial" w:cs="Arial"/>
          <w:sz w:val="24"/>
          <w:szCs w:val="24"/>
        </w:rPr>
        <w:t xml:space="preserve">candidates </w:t>
      </w:r>
      <w:r w:rsidR="003C374C">
        <w:rPr>
          <w:rFonts w:ascii="Arial" w:hAnsi="Arial" w:cs="Arial"/>
          <w:sz w:val="24"/>
          <w:szCs w:val="24"/>
        </w:rPr>
        <w:t xml:space="preserve">are suitable </w:t>
      </w:r>
      <w:r>
        <w:rPr>
          <w:rFonts w:ascii="Arial" w:hAnsi="Arial" w:cs="Arial"/>
          <w:sz w:val="24"/>
          <w:szCs w:val="24"/>
        </w:rPr>
        <w:t xml:space="preserve">for working with children. </w:t>
      </w:r>
      <w:r w:rsidRPr="00C80E3C">
        <w:rPr>
          <w:rFonts w:ascii="Arial" w:hAnsi="Arial" w:cs="Arial"/>
          <w:b/>
          <w:sz w:val="24"/>
          <w:szCs w:val="24"/>
        </w:rPr>
        <w:t xml:space="preserve"> </w:t>
      </w:r>
    </w:p>
    <w:p w14:paraId="77F9AF55" w14:textId="77777777" w:rsidR="006F3279" w:rsidRDefault="006F3279" w:rsidP="00F15529">
      <w:pPr>
        <w:pStyle w:val="body-BasicSansLt105ptblack"/>
        <w:spacing w:after="0" w:line="240" w:lineRule="auto"/>
        <w:rPr>
          <w:rFonts w:ascii="Arial" w:hAnsi="Arial" w:cs="Arial"/>
          <w:sz w:val="24"/>
          <w:szCs w:val="24"/>
        </w:rPr>
      </w:pPr>
    </w:p>
    <w:p w14:paraId="40C84165"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All job descriptions and person specification</w:t>
      </w:r>
      <w:r w:rsidR="003C374C">
        <w:rPr>
          <w:rFonts w:ascii="Arial" w:hAnsi="Arial" w:cs="Arial"/>
          <w:sz w:val="24"/>
          <w:szCs w:val="24"/>
        </w:rPr>
        <w:t>s</w:t>
      </w:r>
      <w:r>
        <w:rPr>
          <w:rFonts w:ascii="Arial" w:hAnsi="Arial" w:cs="Arial"/>
          <w:sz w:val="24"/>
          <w:szCs w:val="24"/>
        </w:rPr>
        <w:t xml:space="preserve"> will include reference to the candidate’s ability to work with children and young people. </w:t>
      </w:r>
    </w:p>
    <w:p w14:paraId="5D81A0B9" w14:textId="77777777" w:rsidR="006F3279" w:rsidRDefault="006F3279" w:rsidP="00F15529">
      <w:pPr>
        <w:pStyle w:val="body-BasicSansLt105ptblack"/>
        <w:spacing w:after="0" w:line="240" w:lineRule="auto"/>
        <w:rPr>
          <w:rFonts w:ascii="Arial" w:hAnsi="Arial" w:cs="Arial"/>
          <w:sz w:val="24"/>
          <w:szCs w:val="24"/>
        </w:rPr>
      </w:pPr>
    </w:p>
    <w:p w14:paraId="50FFBBA9" w14:textId="77777777"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 xml:space="preserve">A statement on the organisation’s commitment to child protection and safeguarding will be included in the cover letter and directions to this full policy will be included in the application pack. </w:t>
      </w:r>
    </w:p>
    <w:p w14:paraId="7DCF3628" w14:textId="77777777" w:rsidR="006F3279" w:rsidRDefault="006F3279" w:rsidP="00F15529">
      <w:pPr>
        <w:pStyle w:val="body-BasicSansLt105ptblack"/>
        <w:spacing w:after="0" w:line="240" w:lineRule="auto"/>
        <w:rPr>
          <w:rFonts w:ascii="Arial" w:hAnsi="Arial" w:cs="Arial"/>
          <w:sz w:val="24"/>
          <w:szCs w:val="24"/>
        </w:rPr>
      </w:pPr>
    </w:p>
    <w:p w14:paraId="115D8EBA" w14:textId="3BE98B7F" w:rsidR="006F3279"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Advertisement</w:t>
      </w:r>
      <w:r w:rsidR="005D6D5C">
        <w:rPr>
          <w:rFonts w:ascii="Arial" w:hAnsi="Arial" w:cs="Arial"/>
          <w:sz w:val="24"/>
          <w:szCs w:val="24"/>
        </w:rPr>
        <w:t>s</w:t>
      </w:r>
      <w:r>
        <w:rPr>
          <w:rFonts w:ascii="Arial" w:hAnsi="Arial" w:cs="Arial"/>
          <w:sz w:val="24"/>
          <w:szCs w:val="24"/>
        </w:rPr>
        <w:t xml:space="preserve"> for all roles will make reference to our commitment to safeguarding and child protection and the need for an </w:t>
      </w:r>
      <w:r w:rsidR="005D6D5C">
        <w:rPr>
          <w:rFonts w:ascii="Arial" w:hAnsi="Arial" w:cs="Arial"/>
          <w:sz w:val="24"/>
          <w:szCs w:val="24"/>
        </w:rPr>
        <w:t>e</w:t>
      </w:r>
      <w:r>
        <w:rPr>
          <w:rFonts w:ascii="Arial" w:hAnsi="Arial" w:cs="Arial"/>
          <w:sz w:val="24"/>
          <w:szCs w:val="24"/>
        </w:rPr>
        <w:t xml:space="preserve">nhanced </w:t>
      </w:r>
      <w:r w:rsidR="006E77E9">
        <w:rPr>
          <w:rFonts w:ascii="Arial" w:hAnsi="Arial" w:cs="Arial"/>
          <w:sz w:val="24"/>
          <w:szCs w:val="24"/>
        </w:rPr>
        <w:t xml:space="preserve">Disclosures Barring System </w:t>
      </w:r>
      <w:r>
        <w:rPr>
          <w:rFonts w:ascii="Arial" w:hAnsi="Arial" w:cs="Arial"/>
          <w:sz w:val="24"/>
          <w:szCs w:val="24"/>
        </w:rPr>
        <w:t>disclosure.</w:t>
      </w:r>
    </w:p>
    <w:p w14:paraId="4D392227" w14:textId="77777777" w:rsidR="006F3279" w:rsidRDefault="006F3279" w:rsidP="00F15529">
      <w:pPr>
        <w:pStyle w:val="body-BasicSansLt105ptblack"/>
        <w:spacing w:after="0" w:line="240" w:lineRule="auto"/>
        <w:rPr>
          <w:rFonts w:ascii="Arial" w:hAnsi="Arial" w:cs="Arial"/>
          <w:sz w:val="24"/>
          <w:szCs w:val="24"/>
        </w:rPr>
      </w:pPr>
    </w:p>
    <w:p w14:paraId="23E00EEE" w14:textId="09996CF8" w:rsidR="006F3279" w:rsidRPr="00B821B7" w:rsidRDefault="006F3279" w:rsidP="00F15529">
      <w:pPr>
        <w:pStyle w:val="body-BasicSansLt105ptblack"/>
        <w:spacing w:after="0" w:line="240" w:lineRule="auto"/>
        <w:rPr>
          <w:rFonts w:ascii="Arial" w:hAnsi="Arial" w:cs="Arial"/>
          <w:sz w:val="24"/>
          <w:szCs w:val="24"/>
        </w:rPr>
      </w:pPr>
      <w:r w:rsidRPr="00B821B7">
        <w:rPr>
          <w:rFonts w:ascii="Arial" w:hAnsi="Arial" w:cs="Arial"/>
          <w:sz w:val="24"/>
          <w:szCs w:val="24"/>
        </w:rPr>
        <w:t xml:space="preserve">Each application received to the </w:t>
      </w:r>
      <w:r w:rsidR="006E77E9">
        <w:rPr>
          <w:rFonts w:ascii="Arial" w:hAnsi="Arial" w:cs="Arial"/>
          <w:sz w:val="24"/>
          <w:szCs w:val="24"/>
        </w:rPr>
        <w:t>Survivors</w:t>
      </w:r>
      <w:r w:rsidR="005D6D5C">
        <w:rPr>
          <w:rFonts w:ascii="Arial" w:hAnsi="Arial" w:cs="Arial"/>
          <w:sz w:val="24"/>
          <w:szCs w:val="24"/>
        </w:rPr>
        <w:t>’</w:t>
      </w:r>
      <w:r w:rsidR="006E77E9">
        <w:rPr>
          <w:rFonts w:ascii="Arial" w:hAnsi="Arial" w:cs="Arial"/>
          <w:sz w:val="24"/>
          <w:szCs w:val="24"/>
        </w:rPr>
        <w:t xml:space="preserve"> Network</w:t>
      </w:r>
      <w:r w:rsidRPr="00B821B7">
        <w:rPr>
          <w:rFonts w:ascii="Arial" w:hAnsi="Arial" w:cs="Arial"/>
          <w:sz w:val="24"/>
          <w:szCs w:val="24"/>
        </w:rPr>
        <w:t xml:space="preserve"> will be scrutini</w:t>
      </w:r>
      <w:r w:rsidR="003C374C">
        <w:rPr>
          <w:rFonts w:ascii="Arial" w:hAnsi="Arial" w:cs="Arial"/>
          <w:sz w:val="24"/>
          <w:szCs w:val="24"/>
        </w:rPr>
        <w:t>s</w:t>
      </w:r>
      <w:r w:rsidRPr="00B821B7">
        <w:rPr>
          <w:rFonts w:ascii="Arial" w:hAnsi="Arial" w:cs="Arial"/>
          <w:sz w:val="24"/>
          <w:szCs w:val="24"/>
        </w:rPr>
        <w:t xml:space="preserve">ed fairly in line with our recruitment procedure, and a commitment to safeguarding and child protection will be checked as part of the </w:t>
      </w:r>
      <w:proofErr w:type="gramStart"/>
      <w:r w:rsidRPr="00B821B7">
        <w:rPr>
          <w:rFonts w:ascii="Arial" w:hAnsi="Arial" w:cs="Arial"/>
          <w:sz w:val="24"/>
          <w:szCs w:val="24"/>
        </w:rPr>
        <w:t>short listing</w:t>
      </w:r>
      <w:proofErr w:type="gramEnd"/>
      <w:r w:rsidRPr="00B821B7">
        <w:rPr>
          <w:rFonts w:ascii="Arial" w:hAnsi="Arial" w:cs="Arial"/>
          <w:sz w:val="24"/>
          <w:szCs w:val="24"/>
        </w:rPr>
        <w:t xml:space="preserve"> selection criteria.</w:t>
      </w:r>
    </w:p>
    <w:p w14:paraId="65A9955A" w14:textId="77777777" w:rsidR="006F3279" w:rsidRPr="00B821B7" w:rsidRDefault="006F3279" w:rsidP="00F15529">
      <w:pPr>
        <w:pStyle w:val="body-BasicSansLt105ptblack"/>
        <w:spacing w:after="0" w:line="240" w:lineRule="auto"/>
        <w:rPr>
          <w:rFonts w:ascii="Arial" w:hAnsi="Arial" w:cs="Arial"/>
          <w:sz w:val="24"/>
          <w:szCs w:val="24"/>
        </w:rPr>
      </w:pPr>
    </w:p>
    <w:p w14:paraId="35D3962E" w14:textId="77777777" w:rsidR="006F3279" w:rsidRPr="00B821B7" w:rsidRDefault="006F3279" w:rsidP="00F15529">
      <w:pPr>
        <w:pStyle w:val="body-BasicSansLt105ptblack"/>
        <w:spacing w:after="0" w:line="240" w:lineRule="auto"/>
        <w:rPr>
          <w:rFonts w:ascii="Arial" w:hAnsi="Arial" w:cs="Arial"/>
          <w:sz w:val="24"/>
          <w:szCs w:val="24"/>
        </w:rPr>
      </w:pPr>
      <w:r w:rsidRPr="00B821B7">
        <w:rPr>
          <w:rFonts w:ascii="Arial" w:hAnsi="Arial" w:cs="Arial"/>
          <w:sz w:val="24"/>
          <w:szCs w:val="24"/>
        </w:rPr>
        <w:t>A face to face interview will be conducted for all candidates. Specific questions will be asked about the candidate’s commitment to child protection and understanding of safeguarding issues.</w:t>
      </w:r>
    </w:p>
    <w:p w14:paraId="11353F8D" w14:textId="77777777" w:rsidR="006F3279" w:rsidRPr="00B821B7" w:rsidRDefault="006F3279" w:rsidP="00F15529">
      <w:pPr>
        <w:pStyle w:val="body-BasicSansLt105ptblack"/>
        <w:spacing w:after="0" w:line="240" w:lineRule="auto"/>
        <w:rPr>
          <w:rFonts w:ascii="Arial" w:hAnsi="Arial" w:cs="Arial"/>
          <w:sz w:val="24"/>
          <w:szCs w:val="24"/>
        </w:rPr>
      </w:pPr>
    </w:p>
    <w:p w14:paraId="42D3B9B9" w14:textId="77777777" w:rsidR="006F3279" w:rsidRPr="00B821B7" w:rsidRDefault="006F3279" w:rsidP="00F15529">
      <w:pPr>
        <w:pStyle w:val="body-BasicSansLt105ptblack"/>
        <w:spacing w:after="0" w:line="240" w:lineRule="auto"/>
        <w:rPr>
          <w:rFonts w:ascii="Arial" w:hAnsi="Arial" w:cs="Arial"/>
          <w:sz w:val="24"/>
          <w:szCs w:val="24"/>
        </w:rPr>
      </w:pPr>
      <w:r w:rsidRPr="00B821B7">
        <w:rPr>
          <w:rFonts w:ascii="Arial" w:hAnsi="Arial" w:cs="Arial"/>
          <w:sz w:val="24"/>
          <w:szCs w:val="24"/>
        </w:rPr>
        <w:t xml:space="preserve">Two references will be taken up prior to appointment and appropriate checks will be made with the ISA. </w:t>
      </w:r>
    </w:p>
    <w:p w14:paraId="4F88BC35" w14:textId="77777777" w:rsidR="006F3279" w:rsidRPr="00B821B7" w:rsidRDefault="006F3279" w:rsidP="00F15529">
      <w:pPr>
        <w:pStyle w:val="body-BasicSansLt105ptblack"/>
        <w:spacing w:after="0" w:line="240" w:lineRule="auto"/>
        <w:rPr>
          <w:rFonts w:ascii="Arial" w:hAnsi="Arial" w:cs="Arial"/>
          <w:sz w:val="24"/>
          <w:szCs w:val="24"/>
        </w:rPr>
      </w:pPr>
    </w:p>
    <w:p w14:paraId="4BA91A77" w14:textId="77777777" w:rsidR="006F3279" w:rsidRDefault="00812337" w:rsidP="00F15529">
      <w:pPr>
        <w:pStyle w:val="body-BasicSansLt105ptblack"/>
        <w:spacing w:after="0" w:line="240" w:lineRule="auto"/>
        <w:rPr>
          <w:rFonts w:ascii="Arial" w:hAnsi="Arial" w:cs="Arial"/>
          <w:b/>
          <w:sz w:val="24"/>
          <w:szCs w:val="24"/>
        </w:rPr>
      </w:pPr>
      <w:r>
        <w:rPr>
          <w:rFonts w:ascii="Arial" w:hAnsi="Arial" w:cs="Arial"/>
          <w:b/>
          <w:sz w:val="24"/>
          <w:szCs w:val="24"/>
        </w:rPr>
        <w:t xml:space="preserve">5.1 </w:t>
      </w:r>
      <w:r w:rsidR="00327E1F">
        <w:rPr>
          <w:rFonts w:ascii="Arial" w:hAnsi="Arial" w:cs="Arial"/>
          <w:b/>
          <w:sz w:val="24"/>
          <w:szCs w:val="24"/>
        </w:rPr>
        <w:t>DBS</w:t>
      </w:r>
      <w:r w:rsidR="006F3279" w:rsidRPr="00B821B7">
        <w:rPr>
          <w:rFonts w:ascii="Arial" w:hAnsi="Arial" w:cs="Arial"/>
          <w:b/>
          <w:sz w:val="24"/>
          <w:szCs w:val="24"/>
        </w:rPr>
        <w:t xml:space="preserve"> Disclosure</w:t>
      </w:r>
    </w:p>
    <w:p w14:paraId="31691F92" w14:textId="77777777" w:rsidR="006F3279" w:rsidRDefault="006F3279" w:rsidP="00F15529">
      <w:pPr>
        <w:pStyle w:val="body-BasicSansLt105ptblack"/>
        <w:spacing w:after="0" w:line="240" w:lineRule="auto"/>
        <w:rPr>
          <w:rFonts w:ascii="Arial" w:hAnsi="Arial" w:cs="Arial"/>
          <w:b/>
          <w:sz w:val="24"/>
          <w:szCs w:val="24"/>
        </w:rPr>
      </w:pPr>
    </w:p>
    <w:p w14:paraId="28ED03CD" w14:textId="5DF613CC" w:rsidR="006F3279" w:rsidRPr="00B821B7" w:rsidRDefault="006F3279" w:rsidP="00F15529">
      <w:pPr>
        <w:pStyle w:val="body-BasicSansLt105ptblack"/>
        <w:spacing w:after="0" w:line="240" w:lineRule="auto"/>
        <w:rPr>
          <w:rFonts w:ascii="Arial" w:hAnsi="Arial" w:cs="Arial"/>
          <w:sz w:val="24"/>
          <w:szCs w:val="24"/>
        </w:rPr>
      </w:pPr>
      <w:r>
        <w:rPr>
          <w:rFonts w:ascii="Arial" w:hAnsi="Arial" w:cs="Arial"/>
          <w:sz w:val="24"/>
          <w:szCs w:val="24"/>
        </w:rPr>
        <w:t>As an organisation</w:t>
      </w:r>
      <w:r w:rsidR="003C374C">
        <w:rPr>
          <w:rFonts w:ascii="Arial" w:hAnsi="Arial" w:cs="Arial"/>
          <w:sz w:val="24"/>
          <w:szCs w:val="24"/>
        </w:rPr>
        <w:t>, the Survivors’ Network uses</w:t>
      </w:r>
      <w:r>
        <w:rPr>
          <w:rFonts w:ascii="Arial" w:hAnsi="Arial" w:cs="Arial"/>
          <w:sz w:val="24"/>
          <w:szCs w:val="24"/>
        </w:rPr>
        <w:t xml:space="preserve"> the </w:t>
      </w:r>
      <w:r w:rsidR="00327E1F">
        <w:rPr>
          <w:rFonts w:ascii="Arial" w:hAnsi="Arial" w:cs="Arial"/>
          <w:sz w:val="24"/>
          <w:szCs w:val="24"/>
        </w:rPr>
        <w:t>DBS</w:t>
      </w:r>
      <w:r>
        <w:rPr>
          <w:rFonts w:ascii="Arial" w:hAnsi="Arial" w:cs="Arial"/>
          <w:sz w:val="24"/>
          <w:szCs w:val="24"/>
        </w:rPr>
        <w:t xml:space="preserve"> service to assess </w:t>
      </w:r>
      <w:r w:rsidR="005D6D5C">
        <w:rPr>
          <w:rFonts w:ascii="Arial" w:hAnsi="Arial" w:cs="Arial"/>
          <w:sz w:val="24"/>
          <w:szCs w:val="24"/>
        </w:rPr>
        <w:t xml:space="preserve">any </w:t>
      </w:r>
      <w:r>
        <w:rPr>
          <w:rFonts w:ascii="Arial" w:hAnsi="Arial" w:cs="Arial"/>
          <w:sz w:val="24"/>
          <w:szCs w:val="24"/>
        </w:rPr>
        <w:t>applicant’s suitability for position</w:t>
      </w:r>
      <w:r w:rsidR="006E77E9">
        <w:rPr>
          <w:rFonts w:ascii="Arial" w:hAnsi="Arial" w:cs="Arial"/>
          <w:sz w:val="24"/>
          <w:szCs w:val="24"/>
        </w:rPr>
        <w:t>s</w:t>
      </w:r>
      <w:r>
        <w:rPr>
          <w:rFonts w:ascii="Arial" w:hAnsi="Arial" w:cs="Arial"/>
          <w:sz w:val="24"/>
          <w:szCs w:val="24"/>
        </w:rPr>
        <w:t xml:space="preserve"> of trust </w:t>
      </w:r>
      <w:r w:rsidR="006E77E9">
        <w:rPr>
          <w:rFonts w:ascii="Arial" w:hAnsi="Arial" w:cs="Arial"/>
          <w:sz w:val="24"/>
          <w:szCs w:val="24"/>
        </w:rPr>
        <w:t>with</w:t>
      </w:r>
      <w:r>
        <w:rPr>
          <w:rFonts w:ascii="Arial" w:hAnsi="Arial" w:cs="Arial"/>
          <w:sz w:val="24"/>
          <w:szCs w:val="24"/>
        </w:rPr>
        <w:t xml:space="preserve"> access to vulnerable children or adults</w:t>
      </w:r>
      <w:r w:rsidR="003C374C">
        <w:rPr>
          <w:rFonts w:ascii="Arial" w:hAnsi="Arial" w:cs="Arial"/>
          <w:sz w:val="24"/>
          <w:szCs w:val="24"/>
        </w:rPr>
        <w:t>.</w:t>
      </w:r>
      <w:r>
        <w:rPr>
          <w:rFonts w:ascii="Arial" w:hAnsi="Arial" w:cs="Arial"/>
          <w:sz w:val="24"/>
          <w:szCs w:val="24"/>
        </w:rPr>
        <w:t xml:space="preserve"> </w:t>
      </w:r>
      <w:r w:rsidR="003C374C">
        <w:rPr>
          <w:rFonts w:ascii="Arial" w:hAnsi="Arial" w:cs="Arial"/>
          <w:sz w:val="24"/>
          <w:szCs w:val="24"/>
        </w:rPr>
        <w:t xml:space="preserve"> W</w:t>
      </w:r>
      <w:r>
        <w:rPr>
          <w:rFonts w:ascii="Arial" w:hAnsi="Arial" w:cs="Arial"/>
          <w:sz w:val="24"/>
          <w:szCs w:val="24"/>
        </w:rPr>
        <w:t xml:space="preserve">e comply fully with the </w:t>
      </w:r>
      <w:r w:rsidR="00327E1F">
        <w:rPr>
          <w:rFonts w:ascii="Arial" w:hAnsi="Arial" w:cs="Arial"/>
          <w:sz w:val="24"/>
          <w:szCs w:val="24"/>
        </w:rPr>
        <w:t>DBS</w:t>
      </w:r>
      <w:r>
        <w:rPr>
          <w:rFonts w:ascii="Arial" w:hAnsi="Arial" w:cs="Arial"/>
          <w:sz w:val="24"/>
          <w:szCs w:val="24"/>
        </w:rPr>
        <w:t xml:space="preserve"> Code of Practice and undertake to treat all applicants for positions fairly. We ensure that we will not discriminate unfairly against any subject of a disclosure on the basis of previous convictions or other information received that are not directly relevant to safeguarding issues. </w:t>
      </w:r>
    </w:p>
    <w:p w14:paraId="27B78832" w14:textId="77777777" w:rsidR="006F3279" w:rsidRPr="00B821B7" w:rsidRDefault="006F3279" w:rsidP="00F15529">
      <w:pPr>
        <w:numPr>
          <w:ilvl w:val="0"/>
          <w:numId w:val="3"/>
        </w:numPr>
        <w:ind w:left="567" w:hanging="567"/>
        <w:rPr>
          <w:rFonts w:ascii="Arial" w:hAnsi="Arial" w:cs="Arial"/>
          <w:color w:val="000000"/>
          <w:sz w:val="24"/>
          <w:szCs w:val="24"/>
        </w:rPr>
      </w:pPr>
    </w:p>
    <w:p w14:paraId="46F0ACE5" w14:textId="77777777" w:rsidR="006F3279" w:rsidRPr="00B821B7" w:rsidRDefault="006F3279" w:rsidP="00F15529">
      <w:pPr>
        <w:rPr>
          <w:rFonts w:ascii="Arial" w:hAnsi="Arial" w:cs="Arial"/>
          <w:color w:val="000000"/>
          <w:sz w:val="24"/>
          <w:szCs w:val="24"/>
        </w:rPr>
      </w:pPr>
      <w:r w:rsidRPr="00B821B7">
        <w:rPr>
          <w:rFonts w:ascii="Arial" w:hAnsi="Arial" w:cs="Arial"/>
          <w:color w:val="000000"/>
          <w:sz w:val="24"/>
          <w:szCs w:val="24"/>
        </w:rPr>
        <w:t xml:space="preserve">Survivors’ Network is committed to the fair treatment of its staff, potential staff or users of its services, regardless of race, gender, </w:t>
      </w:r>
      <w:r w:rsidR="006E77E9">
        <w:rPr>
          <w:rFonts w:ascii="Arial" w:hAnsi="Arial" w:cs="Arial"/>
          <w:color w:val="000000"/>
          <w:sz w:val="24"/>
          <w:szCs w:val="24"/>
        </w:rPr>
        <w:t xml:space="preserve">gender reassignment status, </w:t>
      </w:r>
      <w:r w:rsidRPr="00B821B7">
        <w:rPr>
          <w:rFonts w:ascii="Arial" w:hAnsi="Arial" w:cs="Arial"/>
          <w:color w:val="000000"/>
          <w:sz w:val="24"/>
          <w:szCs w:val="24"/>
        </w:rPr>
        <w:t>religion</w:t>
      </w:r>
      <w:r w:rsidR="006E77E9">
        <w:rPr>
          <w:rFonts w:ascii="Arial" w:hAnsi="Arial" w:cs="Arial"/>
          <w:color w:val="000000"/>
          <w:sz w:val="24"/>
          <w:szCs w:val="24"/>
        </w:rPr>
        <w:t xml:space="preserve"> and belief</w:t>
      </w:r>
      <w:r w:rsidRPr="00B821B7">
        <w:rPr>
          <w:rFonts w:ascii="Arial" w:hAnsi="Arial" w:cs="Arial"/>
          <w:color w:val="000000"/>
          <w:sz w:val="24"/>
          <w:szCs w:val="24"/>
        </w:rPr>
        <w:t xml:space="preserve">, sexual orientation, responsibilities for dependants, age, physical/mental disability or offending background. </w:t>
      </w:r>
    </w:p>
    <w:p w14:paraId="1A25B904" w14:textId="77777777" w:rsidR="006F3279" w:rsidRPr="009B4CF0" w:rsidRDefault="006F3279" w:rsidP="00F15529">
      <w:pPr>
        <w:numPr>
          <w:ilvl w:val="0"/>
          <w:numId w:val="3"/>
        </w:numPr>
        <w:ind w:left="567" w:hanging="567"/>
        <w:rPr>
          <w:rFonts w:cs="Arial"/>
          <w:color w:val="000000"/>
          <w:szCs w:val="22"/>
        </w:rPr>
      </w:pPr>
    </w:p>
    <w:p w14:paraId="3437908A" w14:textId="77777777" w:rsidR="006F3279" w:rsidRPr="003C374C" w:rsidRDefault="006F3279" w:rsidP="00F15529">
      <w:pPr>
        <w:rPr>
          <w:rFonts w:ascii="Arial" w:hAnsi="Arial" w:cs="Arial"/>
          <w:color w:val="000000"/>
          <w:sz w:val="24"/>
          <w:szCs w:val="24"/>
        </w:rPr>
      </w:pPr>
      <w:r w:rsidRPr="003C374C">
        <w:rPr>
          <w:rFonts w:ascii="Arial" w:hAnsi="Arial" w:cs="Arial"/>
          <w:color w:val="000000"/>
          <w:sz w:val="24"/>
          <w:szCs w:val="24"/>
        </w:rPr>
        <w:t>We actively promote equality of opportunity for all with the right mix of talent, skills and potential</w:t>
      </w:r>
      <w:r w:rsidR="005D6D5C">
        <w:rPr>
          <w:rFonts w:ascii="Arial" w:hAnsi="Arial" w:cs="Arial"/>
          <w:color w:val="000000"/>
          <w:sz w:val="24"/>
          <w:szCs w:val="24"/>
        </w:rPr>
        <w:t>,</w:t>
      </w:r>
      <w:r w:rsidRPr="003C374C">
        <w:rPr>
          <w:rFonts w:ascii="Arial" w:hAnsi="Arial" w:cs="Arial"/>
          <w:color w:val="000000"/>
          <w:sz w:val="24"/>
          <w:szCs w:val="24"/>
        </w:rPr>
        <w:t xml:space="preserve"> and welcome applications from a wide range of candidates, including those with criminal records. We select all candidates for interview based on their skills, qualifications and experience. </w:t>
      </w:r>
    </w:p>
    <w:p w14:paraId="52B0DFEA" w14:textId="77777777" w:rsidR="006F3279" w:rsidRPr="003C374C" w:rsidRDefault="006F3279" w:rsidP="00F15529">
      <w:pPr>
        <w:rPr>
          <w:rFonts w:ascii="Arial" w:hAnsi="Arial" w:cs="Arial"/>
          <w:color w:val="000000"/>
          <w:sz w:val="24"/>
          <w:szCs w:val="24"/>
        </w:rPr>
      </w:pPr>
    </w:p>
    <w:p w14:paraId="668AEF6B" w14:textId="77777777" w:rsidR="006F3279" w:rsidRPr="003C374C" w:rsidRDefault="006F3279" w:rsidP="00F15529">
      <w:pPr>
        <w:rPr>
          <w:rFonts w:ascii="Arial" w:hAnsi="Arial" w:cs="Arial"/>
          <w:color w:val="000000"/>
          <w:sz w:val="24"/>
          <w:szCs w:val="24"/>
        </w:rPr>
      </w:pPr>
      <w:r w:rsidRPr="003C374C">
        <w:rPr>
          <w:rFonts w:ascii="Arial" w:hAnsi="Arial" w:cs="Arial"/>
          <w:color w:val="000000"/>
          <w:sz w:val="24"/>
          <w:szCs w:val="24"/>
        </w:rPr>
        <w:t>We ensure that all those in Survivors’ Network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7B0FCCC9" w14:textId="77777777" w:rsidR="006F3279" w:rsidRPr="003C374C" w:rsidRDefault="006F3279" w:rsidP="00F15529">
      <w:pPr>
        <w:rPr>
          <w:rFonts w:ascii="Arial" w:hAnsi="Arial" w:cs="Arial"/>
          <w:color w:val="000000"/>
          <w:sz w:val="24"/>
          <w:szCs w:val="24"/>
        </w:rPr>
      </w:pPr>
      <w:r w:rsidRPr="003C374C">
        <w:rPr>
          <w:rFonts w:ascii="Arial" w:hAnsi="Arial" w:cs="Arial"/>
          <w:color w:val="000000"/>
          <w:sz w:val="24"/>
          <w:szCs w:val="24"/>
        </w:rPr>
        <w:t xml:space="preserve"> </w:t>
      </w:r>
    </w:p>
    <w:p w14:paraId="283030F5" w14:textId="77777777" w:rsidR="006F3279" w:rsidRPr="003C374C" w:rsidRDefault="006F3279" w:rsidP="00F15529">
      <w:pPr>
        <w:rPr>
          <w:rFonts w:ascii="Arial" w:hAnsi="Arial" w:cs="Arial"/>
          <w:color w:val="000000"/>
          <w:sz w:val="24"/>
          <w:szCs w:val="24"/>
        </w:rPr>
      </w:pPr>
      <w:r w:rsidRPr="003C374C">
        <w:rPr>
          <w:rFonts w:ascii="Arial" w:hAnsi="Arial" w:cs="Arial"/>
          <w:color w:val="000000"/>
          <w:sz w:val="24"/>
          <w:szCs w:val="24"/>
        </w:rPr>
        <w:t>If successful at interview, we will ensure that an open and measured discussion takes place on the subject of any offences or other matter</w:t>
      </w:r>
      <w:r w:rsidR="003C374C" w:rsidRPr="003C374C">
        <w:rPr>
          <w:rFonts w:ascii="Arial" w:hAnsi="Arial" w:cs="Arial"/>
          <w:color w:val="000000"/>
          <w:sz w:val="24"/>
          <w:szCs w:val="24"/>
        </w:rPr>
        <w:t>s</w:t>
      </w:r>
      <w:r w:rsidRPr="003C374C">
        <w:rPr>
          <w:rFonts w:ascii="Arial" w:hAnsi="Arial" w:cs="Arial"/>
          <w:color w:val="000000"/>
          <w:sz w:val="24"/>
          <w:szCs w:val="24"/>
        </w:rPr>
        <w:t xml:space="preserve"> that might be relevant to the position. Failure to reveal information that is directly relevant to the position sought could lead to withdrawal of an offer of employment. </w:t>
      </w:r>
    </w:p>
    <w:p w14:paraId="5BD2FD3F" w14:textId="77777777" w:rsidR="006F3279" w:rsidRPr="003C374C" w:rsidRDefault="006F3279" w:rsidP="00F15529">
      <w:pPr>
        <w:rPr>
          <w:rFonts w:ascii="Arial" w:hAnsi="Arial" w:cs="Arial"/>
          <w:color w:val="000000"/>
          <w:sz w:val="24"/>
          <w:szCs w:val="24"/>
        </w:rPr>
      </w:pPr>
    </w:p>
    <w:p w14:paraId="484A3659" w14:textId="6340D5DE" w:rsidR="006F3279" w:rsidRPr="003C374C" w:rsidRDefault="006F3279" w:rsidP="00F15529">
      <w:pPr>
        <w:rPr>
          <w:rFonts w:ascii="Arial" w:hAnsi="Arial" w:cs="Arial"/>
          <w:color w:val="000000"/>
          <w:sz w:val="24"/>
          <w:szCs w:val="24"/>
        </w:rPr>
      </w:pPr>
      <w:r w:rsidRPr="003C374C">
        <w:rPr>
          <w:rFonts w:ascii="Arial" w:hAnsi="Arial" w:cs="Arial"/>
          <w:color w:val="000000"/>
          <w:sz w:val="24"/>
          <w:szCs w:val="24"/>
        </w:rPr>
        <w:t xml:space="preserve">If something </w:t>
      </w:r>
      <w:r w:rsidR="006E77E9">
        <w:rPr>
          <w:rFonts w:ascii="Arial" w:hAnsi="Arial" w:cs="Arial"/>
          <w:color w:val="000000"/>
          <w:sz w:val="24"/>
          <w:szCs w:val="24"/>
        </w:rPr>
        <w:t>is</w:t>
      </w:r>
      <w:r w:rsidRPr="003C374C">
        <w:rPr>
          <w:rFonts w:ascii="Arial" w:hAnsi="Arial" w:cs="Arial"/>
          <w:color w:val="000000"/>
          <w:sz w:val="24"/>
          <w:szCs w:val="24"/>
        </w:rPr>
        <w:t xml:space="preserve"> revealed by a </w:t>
      </w:r>
      <w:r w:rsidR="00327E1F" w:rsidRPr="003C374C">
        <w:rPr>
          <w:rFonts w:ascii="Arial" w:hAnsi="Arial" w:cs="Arial"/>
          <w:color w:val="000000"/>
          <w:sz w:val="24"/>
          <w:szCs w:val="24"/>
        </w:rPr>
        <w:t>DBS</w:t>
      </w:r>
      <w:r w:rsidRPr="003C374C">
        <w:rPr>
          <w:rFonts w:ascii="Arial" w:hAnsi="Arial" w:cs="Arial"/>
          <w:color w:val="000000"/>
          <w:sz w:val="24"/>
          <w:szCs w:val="24"/>
        </w:rPr>
        <w:t xml:space="preserve"> </w:t>
      </w:r>
      <w:r w:rsidR="005D6D5C" w:rsidRPr="003C374C">
        <w:rPr>
          <w:rFonts w:ascii="Arial" w:hAnsi="Arial" w:cs="Arial"/>
          <w:color w:val="000000"/>
          <w:sz w:val="24"/>
          <w:szCs w:val="24"/>
        </w:rPr>
        <w:t>disclosure,</w:t>
      </w:r>
      <w:r w:rsidRPr="003C374C">
        <w:rPr>
          <w:rFonts w:ascii="Arial" w:hAnsi="Arial" w:cs="Arial"/>
          <w:color w:val="000000"/>
          <w:sz w:val="24"/>
          <w:szCs w:val="24"/>
        </w:rPr>
        <w:t xml:space="preserve"> we </w:t>
      </w:r>
      <w:r w:rsidR="006E77E9">
        <w:rPr>
          <w:rFonts w:ascii="Arial" w:hAnsi="Arial" w:cs="Arial"/>
          <w:color w:val="000000"/>
          <w:sz w:val="24"/>
          <w:szCs w:val="24"/>
        </w:rPr>
        <w:t>will</w:t>
      </w:r>
      <w:r w:rsidRPr="003C374C">
        <w:rPr>
          <w:rFonts w:ascii="Arial" w:hAnsi="Arial" w:cs="Arial"/>
          <w:color w:val="000000"/>
          <w:sz w:val="24"/>
          <w:szCs w:val="24"/>
        </w:rPr>
        <w:t xml:space="preserve"> discuss it with the applicant. If it </w:t>
      </w:r>
      <w:r w:rsidR="006E77E9">
        <w:rPr>
          <w:rFonts w:ascii="Arial" w:hAnsi="Arial" w:cs="Arial"/>
          <w:color w:val="000000"/>
          <w:sz w:val="24"/>
          <w:szCs w:val="24"/>
        </w:rPr>
        <w:t xml:space="preserve">is not </w:t>
      </w:r>
      <w:r w:rsidRPr="003C374C">
        <w:rPr>
          <w:rFonts w:ascii="Arial" w:hAnsi="Arial" w:cs="Arial"/>
          <w:color w:val="000000"/>
          <w:sz w:val="24"/>
          <w:szCs w:val="24"/>
        </w:rPr>
        <w:t xml:space="preserve">relevant to their position working with </w:t>
      </w:r>
      <w:r w:rsidR="005D6D5C">
        <w:rPr>
          <w:rFonts w:ascii="Arial" w:hAnsi="Arial" w:cs="Arial"/>
          <w:color w:val="000000"/>
          <w:sz w:val="24"/>
          <w:szCs w:val="24"/>
        </w:rPr>
        <w:t>children</w:t>
      </w:r>
      <w:r w:rsidRPr="003C374C">
        <w:rPr>
          <w:rFonts w:ascii="Arial" w:hAnsi="Arial" w:cs="Arial"/>
          <w:color w:val="000000"/>
          <w:sz w:val="24"/>
          <w:szCs w:val="24"/>
        </w:rPr>
        <w:t xml:space="preserve"> it </w:t>
      </w:r>
      <w:r w:rsidR="006E77E9">
        <w:rPr>
          <w:rFonts w:ascii="Arial" w:hAnsi="Arial" w:cs="Arial"/>
          <w:color w:val="000000"/>
          <w:sz w:val="24"/>
          <w:szCs w:val="24"/>
        </w:rPr>
        <w:t>should</w:t>
      </w:r>
      <w:r w:rsidRPr="003C374C">
        <w:rPr>
          <w:rFonts w:ascii="Arial" w:hAnsi="Arial" w:cs="Arial"/>
          <w:color w:val="000000"/>
          <w:sz w:val="24"/>
          <w:szCs w:val="24"/>
        </w:rPr>
        <w:t xml:space="preserve"> not affect their offer of employment. We will always undertake to discuss any matter revealed in a </w:t>
      </w:r>
      <w:r w:rsidR="00BA3FE2">
        <w:rPr>
          <w:rFonts w:ascii="Arial" w:hAnsi="Arial" w:cs="Arial"/>
          <w:color w:val="000000"/>
          <w:sz w:val="24"/>
          <w:szCs w:val="24"/>
        </w:rPr>
        <w:t>working</w:t>
      </w:r>
      <w:r w:rsidR="00B26FBE">
        <w:rPr>
          <w:rFonts w:ascii="Arial" w:hAnsi="Arial" w:cs="Arial"/>
          <w:color w:val="000000"/>
          <w:sz w:val="24"/>
          <w:szCs w:val="24"/>
        </w:rPr>
        <w:t xml:space="preserve"> </w:t>
      </w:r>
      <w:r w:rsidR="005D6D5C">
        <w:rPr>
          <w:rFonts w:ascii="Arial" w:hAnsi="Arial" w:cs="Arial"/>
          <w:color w:val="000000"/>
          <w:sz w:val="24"/>
          <w:szCs w:val="24"/>
        </w:rPr>
        <w:t>d</w:t>
      </w:r>
      <w:r w:rsidRPr="003C374C">
        <w:rPr>
          <w:rFonts w:ascii="Arial" w:hAnsi="Arial" w:cs="Arial"/>
          <w:color w:val="000000"/>
          <w:sz w:val="24"/>
          <w:szCs w:val="24"/>
        </w:rPr>
        <w:t>isclosure with the person seeking the position before withdrawing a conditional offer of employment.</w:t>
      </w:r>
    </w:p>
    <w:p w14:paraId="409BA437" w14:textId="77777777" w:rsidR="00123811" w:rsidRDefault="00123811" w:rsidP="00F15529">
      <w:pPr>
        <w:rPr>
          <w:rFonts w:ascii="Arial" w:hAnsi="Arial" w:cs="Arial"/>
          <w:color w:val="000000"/>
          <w:sz w:val="24"/>
          <w:szCs w:val="24"/>
        </w:rPr>
      </w:pPr>
    </w:p>
    <w:p w14:paraId="2A10B566" w14:textId="77777777" w:rsidR="00123811" w:rsidRDefault="00123811" w:rsidP="00F15529">
      <w:pPr>
        <w:rPr>
          <w:rFonts w:ascii="Arial" w:hAnsi="Arial" w:cs="Arial"/>
          <w:color w:val="000000"/>
          <w:sz w:val="24"/>
          <w:szCs w:val="24"/>
        </w:rPr>
      </w:pPr>
    </w:p>
    <w:p w14:paraId="683CFB25" w14:textId="77777777" w:rsidR="00123811" w:rsidRDefault="00123811">
      <w:pPr>
        <w:rPr>
          <w:rFonts w:ascii="Arial" w:hAnsi="Arial" w:cs="Arial"/>
          <w:b/>
          <w:color w:val="000000"/>
          <w:sz w:val="24"/>
          <w:szCs w:val="24"/>
        </w:rPr>
      </w:pPr>
      <w:r>
        <w:rPr>
          <w:rFonts w:ascii="Arial" w:hAnsi="Arial" w:cs="Arial"/>
          <w:b/>
          <w:color w:val="000000"/>
          <w:sz w:val="24"/>
          <w:szCs w:val="24"/>
        </w:rPr>
        <w:br w:type="page"/>
      </w:r>
    </w:p>
    <w:p w14:paraId="436CC546" w14:textId="5F5CCD9A" w:rsidR="00123811" w:rsidRDefault="00123811">
      <w:pPr>
        <w:rPr>
          <w:rFonts w:ascii="Arial" w:hAnsi="Arial" w:cs="Arial"/>
          <w:b/>
          <w:color w:val="000000"/>
          <w:sz w:val="24"/>
          <w:szCs w:val="24"/>
        </w:rPr>
      </w:pPr>
      <w:r>
        <w:rPr>
          <w:rFonts w:ascii="Arial" w:hAnsi="Arial" w:cs="Arial"/>
          <w:b/>
          <w:color w:val="000000"/>
          <w:sz w:val="24"/>
          <w:szCs w:val="24"/>
        </w:rPr>
        <w:t xml:space="preserve">Appendix A:  </w:t>
      </w:r>
    </w:p>
    <w:p w14:paraId="77F948EE" w14:textId="77777777" w:rsidR="00123811" w:rsidRDefault="00123811">
      <w:pPr>
        <w:rPr>
          <w:rFonts w:ascii="Arial" w:hAnsi="Arial" w:cs="Arial"/>
          <w:b/>
          <w:color w:val="000000"/>
          <w:sz w:val="24"/>
          <w:szCs w:val="24"/>
        </w:rPr>
      </w:pPr>
    </w:p>
    <w:p w14:paraId="58B324A1" w14:textId="640AC87D" w:rsidR="00B82F6E" w:rsidRDefault="00B82F6E" w:rsidP="00B82F6E">
      <w:pPr>
        <w:pStyle w:val="Heading1A"/>
        <w:spacing w:before="0" w:after="0"/>
        <w:jc w:val="right"/>
        <w:rPr>
          <w:rFonts w:ascii="Arial" w:hAnsi="Arial" w:cs="Arial"/>
          <w:sz w:val="20"/>
          <w:szCs w:val="20"/>
        </w:rPr>
      </w:pPr>
    </w:p>
    <w:p w14:paraId="15463B19" w14:textId="77777777" w:rsidR="00B82F6E" w:rsidRPr="00B82F6E" w:rsidRDefault="00B82F6E" w:rsidP="00B82F6E">
      <w:pPr>
        <w:rPr>
          <w:rFonts w:ascii="Arial" w:hAnsi="Arial" w:cs="Arial"/>
          <w:b/>
          <w:color w:val="000000"/>
          <w:sz w:val="36"/>
          <w:szCs w:val="36"/>
        </w:rPr>
      </w:pPr>
      <w:r w:rsidRPr="00B82F6E">
        <w:rPr>
          <w:rFonts w:ascii="Arial" w:hAnsi="Arial" w:cs="Arial"/>
          <w:b/>
          <w:noProof/>
          <w:color w:val="000000"/>
          <w:sz w:val="36"/>
          <w:szCs w:val="36"/>
          <w:lang w:eastAsia="en-GB"/>
        </w:rPr>
        <mc:AlternateContent>
          <mc:Choice Requires="wps">
            <w:drawing>
              <wp:anchor distT="0" distB="0" distL="114300" distR="114300" simplePos="0" relativeHeight="251679744" behindDoc="0" locked="0" layoutInCell="1" allowOverlap="1" wp14:anchorId="5FA16D22" wp14:editId="4EE4A2B8">
                <wp:simplePos x="0" y="0"/>
                <wp:positionH relativeFrom="column">
                  <wp:posOffset>5356860</wp:posOffset>
                </wp:positionH>
                <wp:positionV relativeFrom="paragraph">
                  <wp:posOffset>-367030</wp:posOffset>
                </wp:positionV>
                <wp:extent cx="264160" cy="482600"/>
                <wp:effectExtent l="0" t="0" r="317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482600"/>
                        </a:xfrm>
                        <a:prstGeom prst="rect">
                          <a:avLst/>
                        </a:prstGeom>
                        <a:solidFill>
                          <a:srgbClr val="FFFFFF"/>
                        </a:solidFill>
                        <a:ln w="9525">
                          <a:solidFill>
                            <a:srgbClr val="FFFFFF"/>
                          </a:solidFill>
                          <a:miter lim="800000"/>
                          <a:headEnd/>
                          <a:tailEnd/>
                        </a:ln>
                      </wps:spPr>
                      <wps:txbx>
                        <w:txbxContent>
                          <w:p w14:paraId="160977C6" w14:textId="77777777" w:rsidR="00B547DA" w:rsidRDefault="00B547DA" w:rsidP="00B82F6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FA16D22" id="Rectangle 20" o:spid="_x0000_s1026" style="position:absolute;margin-left:421.8pt;margin-top:-28.9pt;width:20.8pt;height:3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" strokecolor="white">
                <v:textbox style="mso-fit-shape-to-text:t">
                  <w:txbxContent>
                    <w:p w14:paraId="160977C6" w14:textId="77777777" w:rsidR="00B547DA" w:rsidRDefault="00B547DA" w:rsidP="00B82F6E"/>
                  </w:txbxContent>
                </v:textbox>
              </v:rect>
            </w:pict>
          </mc:Fallback>
        </mc:AlternateContent>
      </w:r>
      <w:r w:rsidRPr="00B82F6E">
        <w:rPr>
          <w:rFonts w:ascii="Arial" w:hAnsi="Arial" w:cs="Arial"/>
          <w:b/>
          <w:color w:val="000000"/>
          <w:sz w:val="36"/>
          <w:szCs w:val="36"/>
        </w:rPr>
        <w:t>Statement of Commitment to the Survivor’s Network Child Protection and Safeguarding Policy</w:t>
      </w:r>
    </w:p>
    <w:p w14:paraId="4255DF29" w14:textId="77777777" w:rsidR="00B82F6E" w:rsidRDefault="00B82F6E" w:rsidP="00B82F6E"/>
    <w:p w14:paraId="735F00C2" w14:textId="77777777" w:rsidR="00B82F6E" w:rsidRDefault="00B82F6E" w:rsidP="00B82F6E"/>
    <w:p w14:paraId="1EACFCA7"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I, ________________________________________, have read and understood the standards and guidelines outlined in this Child Protection and Safeguarding Policy. I agree with the principles contained therein and accept the importance of implementing child protection policies and practice while associated with Survivors’ Network. I have been given a copy of the Survivor’s Network Code of Conduct, and I agree with the principles contained therein.</w:t>
      </w:r>
    </w:p>
    <w:p w14:paraId="6D6554FA" w14:textId="77777777" w:rsidR="00B82F6E" w:rsidRPr="00B82F6E" w:rsidRDefault="00B82F6E" w:rsidP="00B82F6E">
      <w:pPr>
        <w:rPr>
          <w:rFonts w:ascii="Arial" w:hAnsi="Arial" w:cs="Arial"/>
          <w:color w:val="000000"/>
          <w:sz w:val="24"/>
          <w:szCs w:val="24"/>
        </w:rPr>
      </w:pPr>
    </w:p>
    <w:p w14:paraId="6379F181"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 xml:space="preserve">I further understand that adherence to Survivors’ Network Child Protection Policy will involve the following: undergoing a disclosure from the Disclosure and Barring Service; signing a personal declaration stating any criminal convictions, including those considered ‘spent’; declaring any previous investigations or allegations made against me with respect to child protection issues; and providing </w:t>
      </w:r>
      <w:proofErr w:type="gramStart"/>
      <w:r w:rsidRPr="00B82F6E">
        <w:rPr>
          <w:rFonts w:ascii="Arial" w:hAnsi="Arial" w:cs="Arial"/>
          <w:color w:val="000000"/>
          <w:sz w:val="24"/>
          <w:szCs w:val="24"/>
        </w:rPr>
        <w:t>two character</w:t>
      </w:r>
      <w:proofErr w:type="gramEnd"/>
      <w:r w:rsidRPr="00B82F6E">
        <w:rPr>
          <w:rFonts w:ascii="Arial" w:hAnsi="Arial" w:cs="Arial"/>
          <w:color w:val="000000"/>
          <w:sz w:val="24"/>
          <w:szCs w:val="24"/>
        </w:rPr>
        <w:t xml:space="preserve"> references.</w:t>
      </w:r>
    </w:p>
    <w:p w14:paraId="5832D746" w14:textId="77777777" w:rsidR="00B82F6E" w:rsidRPr="00B82F6E" w:rsidRDefault="00B82F6E" w:rsidP="00B82F6E">
      <w:pPr>
        <w:rPr>
          <w:rFonts w:ascii="Arial" w:hAnsi="Arial" w:cs="Arial"/>
          <w:color w:val="000000"/>
          <w:sz w:val="24"/>
          <w:szCs w:val="24"/>
        </w:rPr>
      </w:pPr>
    </w:p>
    <w:p w14:paraId="31798A79"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 xml:space="preserve">A copy of this statement will be kept on your HR file along with your DBS Disclosure Number and two references for you. A copy will also be given to you to keep as part of your contract of employment or volunteer agreement with Survivors’ Network. </w:t>
      </w:r>
    </w:p>
    <w:p w14:paraId="1EC208F8" w14:textId="77777777" w:rsidR="00B82F6E" w:rsidRPr="00B82F6E" w:rsidRDefault="00B82F6E" w:rsidP="00B82F6E">
      <w:pPr>
        <w:rPr>
          <w:rFonts w:ascii="Arial" w:hAnsi="Arial" w:cs="Arial"/>
          <w:color w:val="000000"/>
          <w:sz w:val="24"/>
          <w:szCs w:val="24"/>
        </w:rPr>
      </w:pPr>
    </w:p>
    <w:p w14:paraId="42FA9071" w14:textId="77777777" w:rsidR="00B82F6E" w:rsidRPr="00B82F6E" w:rsidRDefault="00B82F6E" w:rsidP="00B82F6E">
      <w:pPr>
        <w:rPr>
          <w:rFonts w:ascii="Arial" w:hAnsi="Arial" w:cs="Arial"/>
          <w:color w:val="000000"/>
          <w:sz w:val="24"/>
          <w:szCs w:val="24"/>
        </w:rPr>
      </w:pPr>
    </w:p>
    <w:p w14:paraId="21841838" w14:textId="77777777" w:rsidR="00B82F6E" w:rsidRDefault="00B82F6E" w:rsidP="00B82F6E">
      <w:r>
        <w:t>_____________________________</w:t>
      </w:r>
    </w:p>
    <w:p w14:paraId="63A1D5A9"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(Print name)</w:t>
      </w:r>
    </w:p>
    <w:p w14:paraId="528EB2DF" w14:textId="77777777" w:rsidR="00B82F6E" w:rsidRPr="00B82F6E" w:rsidRDefault="00B82F6E" w:rsidP="00B82F6E">
      <w:pPr>
        <w:rPr>
          <w:rFonts w:ascii="Arial" w:hAnsi="Arial" w:cs="Arial"/>
          <w:color w:val="000000"/>
          <w:sz w:val="24"/>
          <w:szCs w:val="24"/>
        </w:rPr>
      </w:pPr>
    </w:p>
    <w:p w14:paraId="4771063A" w14:textId="77777777" w:rsidR="00B82F6E" w:rsidRPr="00B82F6E" w:rsidRDefault="00B82F6E" w:rsidP="00B82F6E">
      <w:pPr>
        <w:rPr>
          <w:rFonts w:ascii="Arial" w:hAnsi="Arial" w:cs="Arial"/>
          <w:color w:val="000000"/>
          <w:sz w:val="24"/>
          <w:szCs w:val="24"/>
        </w:rPr>
      </w:pPr>
    </w:p>
    <w:p w14:paraId="5608CA84"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_____________________________</w:t>
      </w:r>
    </w:p>
    <w:p w14:paraId="2A4E15ED"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(Job title/role)</w:t>
      </w:r>
    </w:p>
    <w:p w14:paraId="10ABF520" w14:textId="77777777" w:rsidR="00B82F6E" w:rsidRPr="00B82F6E" w:rsidRDefault="00B82F6E" w:rsidP="00B82F6E">
      <w:pPr>
        <w:rPr>
          <w:rFonts w:ascii="Arial" w:hAnsi="Arial" w:cs="Arial"/>
          <w:color w:val="000000"/>
          <w:sz w:val="24"/>
          <w:szCs w:val="24"/>
        </w:rPr>
      </w:pPr>
    </w:p>
    <w:p w14:paraId="5F1EB7A2" w14:textId="77777777" w:rsidR="00B82F6E" w:rsidRPr="00B82F6E" w:rsidRDefault="00B82F6E" w:rsidP="00B82F6E">
      <w:pPr>
        <w:rPr>
          <w:rFonts w:ascii="Arial" w:hAnsi="Arial" w:cs="Arial"/>
          <w:color w:val="000000"/>
          <w:sz w:val="24"/>
          <w:szCs w:val="24"/>
        </w:rPr>
      </w:pPr>
    </w:p>
    <w:p w14:paraId="3877ABBA"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_____________________________</w:t>
      </w:r>
    </w:p>
    <w:p w14:paraId="6203CB4C"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(Signature)</w:t>
      </w:r>
    </w:p>
    <w:p w14:paraId="469AFC73" w14:textId="77777777" w:rsidR="00B82F6E" w:rsidRPr="00B82F6E" w:rsidRDefault="00B82F6E" w:rsidP="00B82F6E">
      <w:pPr>
        <w:rPr>
          <w:rFonts w:ascii="Arial" w:hAnsi="Arial" w:cs="Arial"/>
          <w:color w:val="000000"/>
          <w:sz w:val="24"/>
          <w:szCs w:val="24"/>
        </w:rPr>
      </w:pPr>
    </w:p>
    <w:p w14:paraId="4AB2AA2B" w14:textId="77777777" w:rsidR="00B82F6E" w:rsidRPr="00B82F6E" w:rsidRDefault="00B82F6E" w:rsidP="00B82F6E">
      <w:pPr>
        <w:rPr>
          <w:rFonts w:ascii="Arial" w:hAnsi="Arial" w:cs="Arial"/>
          <w:color w:val="000000"/>
          <w:sz w:val="24"/>
          <w:szCs w:val="24"/>
        </w:rPr>
      </w:pPr>
    </w:p>
    <w:p w14:paraId="433701D9"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_____________________________</w:t>
      </w:r>
    </w:p>
    <w:p w14:paraId="304EAD96"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(Date)</w:t>
      </w:r>
    </w:p>
    <w:p w14:paraId="55661F78" w14:textId="77777777" w:rsidR="00B82F6E" w:rsidRPr="00B82F6E" w:rsidRDefault="00B82F6E" w:rsidP="00B82F6E">
      <w:pPr>
        <w:rPr>
          <w:rFonts w:ascii="Arial" w:hAnsi="Arial" w:cs="Arial"/>
          <w:color w:val="000000"/>
          <w:sz w:val="24"/>
          <w:szCs w:val="24"/>
        </w:rPr>
      </w:pPr>
    </w:p>
    <w:p w14:paraId="49D21F7A" w14:textId="77777777" w:rsidR="00B82F6E" w:rsidRDefault="00B82F6E" w:rsidP="00B82F6E">
      <w:pPr>
        <w:rPr>
          <w:b/>
        </w:rPr>
      </w:pPr>
    </w:p>
    <w:p w14:paraId="1D0E5FD8" w14:textId="77777777" w:rsidR="00B82F6E" w:rsidRDefault="00B82F6E" w:rsidP="00B82F6E">
      <w:pPr>
        <w:rPr>
          <w:b/>
        </w:rPr>
      </w:pPr>
    </w:p>
    <w:p w14:paraId="4B7F90C0" w14:textId="77777777" w:rsidR="00B82F6E" w:rsidRPr="00B82F6E" w:rsidRDefault="00B82F6E" w:rsidP="00B82F6E">
      <w:pPr>
        <w:rPr>
          <w:rFonts w:ascii="Arial" w:hAnsi="Arial" w:cs="Arial"/>
          <w:b/>
          <w:color w:val="000000"/>
          <w:sz w:val="24"/>
          <w:szCs w:val="24"/>
        </w:rPr>
      </w:pPr>
      <w:r w:rsidRPr="00B82F6E">
        <w:rPr>
          <w:rFonts w:ascii="Arial" w:hAnsi="Arial" w:cs="Arial"/>
          <w:b/>
          <w:color w:val="000000"/>
          <w:sz w:val="24"/>
          <w:szCs w:val="24"/>
        </w:rPr>
        <w:t xml:space="preserve">For office use only: DBS Disclosure Number: </w:t>
      </w:r>
    </w:p>
    <w:p w14:paraId="0681270F" w14:textId="77777777" w:rsidR="00B82F6E" w:rsidRDefault="00B82F6E">
      <w:pPr>
        <w:rPr>
          <w:rFonts w:ascii="Arial" w:hAnsi="Arial" w:cs="Arial"/>
          <w:color w:val="000000"/>
          <w:sz w:val="24"/>
          <w:szCs w:val="24"/>
        </w:rPr>
      </w:pPr>
      <w:r>
        <w:rPr>
          <w:rFonts w:ascii="Arial" w:hAnsi="Arial" w:cs="Arial"/>
          <w:color w:val="000000"/>
          <w:sz w:val="24"/>
          <w:szCs w:val="24"/>
        </w:rPr>
        <w:br w:type="page"/>
      </w:r>
    </w:p>
    <w:p w14:paraId="091DFF02" w14:textId="43975F9F" w:rsidR="00B82F6E" w:rsidRPr="00B82F6E" w:rsidRDefault="00B82F6E" w:rsidP="00B82F6E">
      <w:pPr>
        <w:rPr>
          <w:rFonts w:ascii="Arial" w:hAnsi="Arial" w:cs="Arial"/>
          <w:b/>
          <w:color w:val="000000"/>
          <w:sz w:val="36"/>
          <w:szCs w:val="36"/>
        </w:rPr>
      </w:pPr>
      <w:r w:rsidRPr="00B82F6E">
        <w:rPr>
          <w:rFonts w:ascii="Arial" w:hAnsi="Arial" w:cs="Arial"/>
          <w:b/>
          <w:color w:val="000000"/>
          <w:sz w:val="36"/>
          <w:szCs w:val="36"/>
        </w:rPr>
        <w:t>Survivors’ Network Code of Conduct</w:t>
      </w:r>
    </w:p>
    <w:p w14:paraId="5ECCA90C" w14:textId="77777777" w:rsidR="00B82F6E" w:rsidRPr="00B82F6E" w:rsidRDefault="00B82F6E" w:rsidP="00B82F6E">
      <w:pPr>
        <w:rPr>
          <w:rFonts w:ascii="Arial" w:hAnsi="Arial" w:cs="Arial"/>
          <w:color w:val="000000"/>
          <w:sz w:val="24"/>
          <w:szCs w:val="24"/>
        </w:rPr>
      </w:pPr>
    </w:p>
    <w:p w14:paraId="04C97B83" w14:textId="77777777" w:rsidR="00B82F6E" w:rsidRPr="00B82F6E" w:rsidRDefault="00B82F6E" w:rsidP="00B82F6E">
      <w:pPr>
        <w:rPr>
          <w:rFonts w:ascii="Arial" w:hAnsi="Arial" w:cs="Arial"/>
          <w:color w:val="000000"/>
          <w:sz w:val="24"/>
          <w:szCs w:val="24"/>
        </w:rPr>
      </w:pPr>
    </w:p>
    <w:p w14:paraId="4093F6CE"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Survivors’ Network believes in and advocates children’s rights to survival, protection, development and participation. This Code of Conduct includes guidance on appropriate and expected standards of behaviour of adults towards children, and also of children towards other children. It has been developed with the best interests of the child as the primary consideration and should be interpreted in a spirit of transparency and common sense.</w:t>
      </w:r>
    </w:p>
    <w:p w14:paraId="077008BE" w14:textId="77777777" w:rsidR="00B82F6E" w:rsidRPr="00B82F6E" w:rsidRDefault="00B82F6E" w:rsidP="00B82F6E">
      <w:pPr>
        <w:rPr>
          <w:rFonts w:ascii="Arial" w:hAnsi="Arial" w:cs="Arial"/>
          <w:color w:val="000000"/>
          <w:sz w:val="24"/>
          <w:szCs w:val="24"/>
        </w:rPr>
      </w:pPr>
    </w:p>
    <w:p w14:paraId="700C1492" w14:textId="77777777" w:rsidR="00B82F6E" w:rsidRPr="00B82F6E" w:rsidRDefault="00B82F6E" w:rsidP="00B82F6E">
      <w:pPr>
        <w:rPr>
          <w:rFonts w:ascii="Arial" w:hAnsi="Arial" w:cs="Arial"/>
          <w:b/>
          <w:color w:val="000000"/>
          <w:sz w:val="24"/>
          <w:szCs w:val="24"/>
        </w:rPr>
      </w:pPr>
      <w:r w:rsidRPr="00B82F6E">
        <w:rPr>
          <w:rFonts w:ascii="Arial" w:hAnsi="Arial" w:cs="Arial"/>
          <w:b/>
          <w:color w:val="000000"/>
          <w:sz w:val="24"/>
          <w:szCs w:val="24"/>
        </w:rPr>
        <w:t>Appropriate Standards of Behaviour:</w:t>
      </w:r>
    </w:p>
    <w:p w14:paraId="1A7E240C" w14:textId="77777777" w:rsidR="00B82F6E" w:rsidRPr="00B82F6E" w:rsidRDefault="00B82F6E" w:rsidP="00B82F6E">
      <w:pPr>
        <w:rPr>
          <w:rFonts w:ascii="Arial" w:hAnsi="Arial" w:cs="Arial"/>
          <w:color w:val="000000"/>
          <w:sz w:val="24"/>
          <w:szCs w:val="24"/>
        </w:rPr>
      </w:pPr>
    </w:p>
    <w:p w14:paraId="74398F56"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Adults should:</w:t>
      </w:r>
    </w:p>
    <w:p w14:paraId="5F3CD22C"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Provide an enabling environment for children’s personal, physical, social, emotional, moral and intellectual development</w:t>
      </w:r>
    </w:p>
    <w:p w14:paraId="3B57CC9C"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Encourage and respect children’s voices and views</w:t>
      </w:r>
    </w:p>
    <w:p w14:paraId="3251425B"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Be inclusive and involve all children without selection or exclusion on the basis of gender, disability, ethnicity, religion or any other status</w:t>
      </w:r>
    </w:p>
    <w:p w14:paraId="726B740C"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Be aware of the potential for peer abuse (e.g. children bullying, discriminating against, victimising or abusing children)</w:t>
      </w:r>
    </w:p>
    <w:p w14:paraId="1F4FEC25"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Develop special measures/supervision to protect younger and especially vulnerable children from peer and adult abuse</w:t>
      </w:r>
    </w:p>
    <w:p w14:paraId="5822FD9D"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Be aware of high-risk peer situations (e.g. unsupervised mixing of older and younger children and possibilities of discrimination against minors)</w:t>
      </w:r>
    </w:p>
    <w:p w14:paraId="51685663"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 xml:space="preserve">Develop clear rules to address specific physical safety issues relative to the local physical environment of a project </w:t>
      </w:r>
    </w:p>
    <w:p w14:paraId="2AC6F273"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Avoid placing yourself in a compromising or vulnerable position when meeting with children (e.g. being alone with a child in any circumstances which might potentially be questioned by others)</w:t>
      </w:r>
    </w:p>
    <w:p w14:paraId="2D50017E"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Meet with a child in a central, public location whenever possible</w:t>
      </w:r>
    </w:p>
    <w:p w14:paraId="7155FED6"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Immediately report the circumstances of any situation which occurs which may be subject to misinterpretation to the designated Child Protection Officer</w:t>
      </w:r>
    </w:p>
    <w:p w14:paraId="0B1E3D33" w14:textId="77777777" w:rsidR="00B82F6E" w:rsidRPr="00B82F6E" w:rsidRDefault="00B82F6E" w:rsidP="00B82F6E">
      <w:pPr>
        <w:pStyle w:val="ListParagraph"/>
        <w:numPr>
          <w:ilvl w:val="0"/>
          <w:numId w:val="18"/>
        </w:numPr>
        <w:rPr>
          <w:rFonts w:cs="Arial"/>
          <w:color w:val="000000"/>
          <w:sz w:val="24"/>
          <w:szCs w:val="24"/>
        </w:rPr>
      </w:pPr>
      <w:r w:rsidRPr="00B82F6E">
        <w:rPr>
          <w:rFonts w:cs="Arial"/>
          <w:color w:val="000000"/>
          <w:sz w:val="24"/>
          <w:szCs w:val="24"/>
        </w:rPr>
        <w:t>Report suspected or alleged abuse to the designated Child Protection Officer</w:t>
      </w:r>
    </w:p>
    <w:p w14:paraId="221E7EE8" w14:textId="77777777" w:rsidR="00B82F6E" w:rsidRPr="00B82F6E" w:rsidRDefault="00B82F6E" w:rsidP="00B82F6E">
      <w:pPr>
        <w:rPr>
          <w:rFonts w:ascii="Arial" w:hAnsi="Arial" w:cs="Arial"/>
          <w:color w:val="000000"/>
          <w:sz w:val="24"/>
          <w:szCs w:val="24"/>
        </w:rPr>
      </w:pPr>
    </w:p>
    <w:p w14:paraId="06F758A9" w14:textId="77777777" w:rsidR="00B82F6E" w:rsidRPr="00B82F6E" w:rsidRDefault="00B82F6E" w:rsidP="00B82F6E">
      <w:pPr>
        <w:rPr>
          <w:rFonts w:ascii="Arial" w:hAnsi="Arial" w:cs="Arial"/>
          <w:b/>
          <w:color w:val="000000"/>
          <w:sz w:val="24"/>
          <w:szCs w:val="24"/>
        </w:rPr>
      </w:pPr>
      <w:r w:rsidRPr="00B82F6E">
        <w:rPr>
          <w:rFonts w:ascii="Arial" w:hAnsi="Arial" w:cs="Arial"/>
          <w:b/>
          <w:color w:val="000000"/>
          <w:sz w:val="24"/>
          <w:szCs w:val="24"/>
        </w:rPr>
        <w:t>Inappropriate Standards of Behaviour:</w:t>
      </w:r>
    </w:p>
    <w:p w14:paraId="5A10FEB8" w14:textId="77777777" w:rsidR="00B82F6E" w:rsidRPr="00B82F6E" w:rsidRDefault="00B82F6E" w:rsidP="00B82F6E">
      <w:pPr>
        <w:rPr>
          <w:rFonts w:ascii="Arial" w:hAnsi="Arial" w:cs="Arial"/>
          <w:color w:val="000000"/>
          <w:sz w:val="24"/>
          <w:szCs w:val="24"/>
        </w:rPr>
      </w:pPr>
    </w:p>
    <w:p w14:paraId="5908C2F1" w14:textId="77777777" w:rsidR="00B82F6E" w:rsidRPr="00B82F6E" w:rsidRDefault="00B82F6E" w:rsidP="00B82F6E">
      <w:pPr>
        <w:rPr>
          <w:rFonts w:ascii="Arial" w:hAnsi="Arial" w:cs="Arial"/>
          <w:color w:val="000000"/>
          <w:sz w:val="24"/>
          <w:szCs w:val="24"/>
        </w:rPr>
      </w:pPr>
      <w:r w:rsidRPr="00B82F6E">
        <w:rPr>
          <w:rFonts w:ascii="Arial" w:hAnsi="Arial" w:cs="Arial"/>
          <w:color w:val="000000"/>
          <w:sz w:val="24"/>
          <w:szCs w:val="24"/>
        </w:rPr>
        <w:t>Adults should not:</w:t>
      </w:r>
    </w:p>
    <w:p w14:paraId="402B792F"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Hit or otherwise physically assault a child</w:t>
      </w:r>
    </w:p>
    <w:p w14:paraId="5ED4CD8C"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Use language that will mentally or emotionally abuse any child</w:t>
      </w:r>
    </w:p>
    <w:p w14:paraId="24DE6D05"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Act in any way that intends to embarrass, shame, humiliate, or degrade a child</w:t>
      </w:r>
    </w:p>
    <w:p w14:paraId="040927A5"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Show discrimination of race, culture, age, gender, disability, religion, sexuality, political persuasion or any other status</w:t>
      </w:r>
    </w:p>
    <w:p w14:paraId="6E429BB6"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Develop a sexual relationship with a child</w:t>
      </w:r>
    </w:p>
    <w:p w14:paraId="0C5C8CDB"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Kiss, hug, fondle, rub, or touch a child in an inappropriate or culturally insensitive way</w:t>
      </w:r>
    </w:p>
    <w:p w14:paraId="55946B39"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Befriend or contact a child outside of the professional relationship using social media or allow clients to use social media to contact them</w:t>
      </w:r>
    </w:p>
    <w:p w14:paraId="39E2565B"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Do things of a personal nature that a child could do for him/herself, including dressing, bathing, and grooming</w:t>
      </w:r>
    </w:p>
    <w:p w14:paraId="3B17A312"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Encourage any crushes by a child</w:t>
      </w:r>
    </w:p>
    <w:p w14:paraId="14D7C45B"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Initiate physical contact (e.g. holding hands) unless initiated by the child.</w:t>
      </w:r>
    </w:p>
    <w:p w14:paraId="3494903B"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Suggest inappropriate behaviour or relations of any kind</w:t>
      </w:r>
    </w:p>
    <w:p w14:paraId="426DF19D"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Allow children to engage in sexually provocative games with each other</w:t>
      </w:r>
    </w:p>
    <w:p w14:paraId="0EDAE722" w14:textId="77777777" w:rsidR="00B82F6E" w:rsidRPr="00B82F6E" w:rsidRDefault="00B82F6E" w:rsidP="00B82F6E">
      <w:pPr>
        <w:pStyle w:val="ListParagraph"/>
        <w:numPr>
          <w:ilvl w:val="0"/>
          <w:numId w:val="19"/>
        </w:numPr>
        <w:rPr>
          <w:rFonts w:cs="Arial"/>
          <w:color w:val="000000"/>
          <w:sz w:val="24"/>
          <w:szCs w:val="24"/>
        </w:rPr>
      </w:pPr>
      <w:r w:rsidRPr="00B82F6E">
        <w:rPr>
          <w:rFonts w:cs="Arial"/>
          <w:color w:val="000000"/>
          <w:sz w:val="24"/>
          <w:szCs w:val="24"/>
        </w:rPr>
        <w:t>Stand aside when they see inappropriate actions inflicted by children on other children because it is frequent and commonplace</w:t>
      </w:r>
    </w:p>
    <w:p w14:paraId="7EE1C7AF" w14:textId="77777777" w:rsidR="00B82F6E" w:rsidRPr="00B82F6E" w:rsidRDefault="00B82F6E" w:rsidP="00B82F6E">
      <w:pPr>
        <w:rPr>
          <w:rFonts w:ascii="Arial" w:hAnsi="Arial" w:cs="Arial"/>
          <w:color w:val="000000"/>
          <w:sz w:val="24"/>
          <w:szCs w:val="24"/>
        </w:rPr>
      </w:pPr>
    </w:p>
    <w:p w14:paraId="36B67797" w14:textId="77777777" w:rsidR="00B82F6E" w:rsidRPr="00B82F6E" w:rsidRDefault="00B82F6E" w:rsidP="00B82F6E">
      <w:pPr>
        <w:rPr>
          <w:rFonts w:ascii="Arial" w:hAnsi="Arial" w:cs="Arial"/>
          <w:b/>
          <w:color w:val="000000"/>
          <w:sz w:val="24"/>
          <w:szCs w:val="24"/>
        </w:rPr>
      </w:pPr>
      <w:r w:rsidRPr="00B82F6E">
        <w:rPr>
          <w:rFonts w:ascii="Arial" w:hAnsi="Arial" w:cs="Arial"/>
          <w:b/>
          <w:color w:val="000000"/>
          <w:sz w:val="24"/>
          <w:szCs w:val="24"/>
        </w:rPr>
        <w:t>What to do if a child tells you that they or another young person is being abused:</w:t>
      </w:r>
    </w:p>
    <w:p w14:paraId="1116AECE"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Show the child that you have heard what they are saying, and that you take them seriously</w:t>
      </w:r>
    </w:p>
    <w:p w14:paraId="2E3CCB3C"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Encourage the child to talk, but do not prompt or ask leading questions.</w:t>
      </w:r>
    </w:p>
    <w:p w14:paraId="6D4D91B0"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Don’t interrupt when the child is recalling significant events. Don’t make the child repeat their account</w:t>
      </w:r>
    </w:p>
    <w:p w14:paraId="53DB056C"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Explain what actions you must take, in a way that is appropriate to the age and understanding of the child</w:t>
      </w:r>
    </w:p>
    <w:p w14:paraId="146BDD13"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Do not promise to keep what you have been told secret or confidential, as you will have a responsibility to disclose information to those who need to know. Remember that reporting concerns is not a betrayal of trust</w:t>
      </w:r>
    </w:p>
    <w:p w14:paraId="090CD768"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Write down as soon as you can and no later than 24 hours what you have been told, using the exact words if possible</w:t>
      </w:r>
    </w:p>
    <w:p w14:paraId="4CB0586B"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Report your concerns to your line manager, clinical supervisor or Director within 1 working day of disclosure</w:t>
      </w:r>
    </w:p>
    <w:p w14:paraId="243CDE15"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Do not confront the alleged abuser</w:t>
      </w:r>
    </w:p>
    <w:p w14:paraId="4E20A3F8"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Do not worry that you may be mistaken. You will always be taken seriously by the organisation</w:t>
      </w:r>
    </w:p>
    <w:p w14:paraId="553F40DA" w14:textId="77777777" w:rsidR="00B82F6E" w:rsidRPr="00B82F6E" w:rsidRDefault="00B82F6E" w:rsidP="00B82F6E">
      <w:pPr>
        <w:pStyle w:val="ListParagraph"/>
        <w:numPr>
          <w:ilvl w:val="0"/>
          <w:numId w:val="20"/>
        </w:numPr>
        <w:rPr>
          <w:rFonts w:cs="Arial"/>
          <w:color w:val="000000"/>
          <w:sz w:val="24"/>
          <w:szCs w:val="24"/>
        </w:rPr>
      </w:pPr>
      <w:r w:rsidRPr="00B82F6E">
        <w:rPr>
          <w:rFonts w:cs="Arial"/>
          <w:color w:val="000000"/>
          <w:sz w:val="24"/>
          <w:szCs w:val="24"/>
        </w:rPr>
        <w:t>Make a note of the date, time, place and people who were present at the discussion</w:t>
      </w:r>
    </w:p>
    <w:p w14:paraId="76A7CA47" w14:textId="77777777" w:rsidR="00B82F6E" w:rsidRPr="00B82F6E" w:rsidRDefault="00B82F6E" w:rsidP="00B82F6E">
      <w:pPr>
        <w:rPr>
          <w:rFonts w:ascii="Arial" w:hAnsi="Arial" w:cs="Arial"/>
          <w:color w:val="000000"/>
          <w:sz w:val="24"/>
          <w:szCs w:val="24"/>
        </w:rPr>
      </w:pPr>
    </w:p>
    <w:p w14:paraId="1E07F2E4" w14:textId="77777777" w:rsidR="00B82F6E" w:rsidRPr="00B82F6E" w:rsidRDefault="00B82F6E" w:rsidP="00B82F6E">
      <w:pPr>
        <w:rPr>
          <w:rFonts w:ascii="Arial" w:hAnsi="Arial" w:cs="Arial"/>
          <w:b/>
          <w:color w:val="000000"/>
          <w:sz w:val="24"/>
          <w:szCs w:val="24"/>
        </w:rPr>
      </w:pPr>
      <w:r w:rsidRPr="00B82F6E">
        <w:rPr>
          <w:rFonts w:ascii="Arial" w:hAnsi="Arial" w:cs="Arial"/>
          <w:b/>
          <w:color w:val="000000"/>
          <w:sz w:val="24"/>
          <w:szCs w:val="24"/>
        </w:rPr>
        <w:t>Behaviour of any adult or colleague (including members of the public) towards children or young people causes you concern:</w:t>
      </w:r>
    </w:p>
    <w:p w14:paraId="31FDDA4A" w14:textId="77777777" w:rsidR="00B82F6E" w:rsidRPr="00B82F6E" w:rsidRDefault="00B82F6E" w:rsidP="00B82F6E">
      <w:pPr>
        <w:pStyle w:val="ListParagraph"/>
        <w:numPr>
          <w:ilvl w:val="0"/>
          <w:numId w:val="21"/>
        </w:numPr>
        <w:rPr>
          <w:rFonts w:cs="Arial"/>
          <w:color w:val="000000"/>
          <w:sz w:val="24"/>
          <w:szCs w:val="24"/>
        </w:rPr>
      </w:pPr>
      <w:r w:rsidRPr="00B82F6E">
        <w:rPr>
          <w:rFonts w:cs="Arial"/>
          <w:color w:val="000000"/>
          <w:sz w:val="24"/>
          <w:szCs w:val="24"/>
        </w:rPr>
        <w:t>Do not dismiss your concerns</w:t>
      </w:r>
    </w:p>
    <w:p w14:paraId="72AC0AF8" w14:textId="77777777" w:rsidR="00B82F6E" w:rsidRPr="00B82F6E" w:rsidRDefault="00B82F6E" w:rsidP="00B82F6E">
      <w:pPr>
        <w:pStyle w:val="ListParagraph"/>
        <w:numPr>
          <w:ilvl w:val="0"/>
          <w:numId w:val="21"/>
        </w:numPr>
        <w:rPr>
          <w:rFonts w:cs="Arial"/>
          <w:color w:val="000000"/>
          <w:sz w:val="24"/>
          <w:szCs w:val="24"/>
        </w:rPr>
      </w:pPr>
      <w:r w:rsidRPr="00B82F6E">
        <w:rPr>
          <w:rFonts w:cs="Arial"/>
          <w:color w:val="000000"/>
          <w:sz w:val="24"/>
          <w:szCs w:val="24"/>
        </w:rPr>
        <w:t>Do not confront the person about whom you have concerns</w:t>
      </w:r>
    </w:p>
    <w:p w14:paraId="4D2DADE0" w14:textId="77777777" w:rsidR="00B82F6E" w:rsidRPr="00B82F6E" w:rsidRDefault="00B82F6E" w:rsidP="00B82F6E">
      <w:pPr>
        <w:pStyle w:val="ListParagraph"/>
        <w:numPr>
          <w:ilvl w:val="0"/>
          <w:numId w:val="21"/>
        </w:numPr>
        <w:rPr>
          <w:rFonts w:cs="Arial"/>
          <w:color w:val="000000"/>
          <w:sz w:val="24"/>
          <w:szCs w:val="24"/>
        </w:rPr>
      </w:pPr>
      <w:r w:rsidRPr="00B82F6E">
        <w:rPr>
          <w:rFonts w:cs="Arial"/>
          <w:color w:val="000000"/>
          <w:sz w:val="24"/>
          <w:szCs w:val="24"/>
        </w:rPr>
        <w:t>If it is a person with professional responsibility for children or young people, you must act in accordance with the Survivors’ Network Child Protection and Safeguarding Policy and report it to a member of the staff team, a trustee or a clinical supervisor</w:t>
      </w:r>
    </w:p>
    <w:p w14:paraId="6C7445DC" w14:textId="77777777" w:rsidR="00B82F6E" w:rsidRPr="00B82F6E" w:rsidRDefault="00B82F6E" w:rsidP="00B82F6E">
      <w:pPr>
        <w:pStyle w:val="ListParagraph"/>
        <w:numPr>
          <w:ilvl w:val="0"/>
          <w:numId w:val="21"/>
        </w:numPr>
        <w:rPr>
          <w:rFonts w:cs="Arial"/>
          <w:color w:val="000000"/>
          <w:sz w:val="24"/>
          <w:szCs w:val="24"/>
        </w:rPr>
      </w:pPr>
      <w:r w:rsidRPr="00B82F6E">
        <w:rPr>
          <w:rFonts w:cs="Arial"/>
          <w:color w:val="000000"/>
          <w:sz w:val="24"/>
          <w:szCs w:val="24"/>
        </w:rPr>
        <w:t>It is very important that you do not ignore or dismiss suspicions about another professional or colleague however uncomfortable it might be to address them</w:t>
      </w:r>
    </w:p>
    <w:p w14:paraId="2AF0084D" w14:textId="77777777" w:rsidR="00123811" w:rsidRDefault="00123811">
      <w:pPr>
        <w:rPr>
          <w:rFonts w:ascii="Arial" w:hAnsi="Arial" w:cs="Arial"/>
          <w:b/>
          <w:color w:val="000000"/>
          <w:sz w:val="24"/>
          <w:szCs w:val="24"/>
        </w:rPr>
      </w:pPr>
    </w:p>
    <w:p w14:paraId="3B04FB0B" w14:textId="39E1EA8D" w:rsidR="00123811" w:rsidRDefault="00123811">
      <w:pPr>
        <w:rPr>
          <w:rFonts w:ascii="Arial" w:hAnsi="Arial" w:cs="Arial"/>
          <w:b/>
          <w:color w:val="000000"/>
          <w:sz w:val="24"/>
          <w:szCs w:val="24"/>
        </w:rPr>
      </w:pPr>
      <w:r>
        <w:rPr>
          <w:rFonts w:ascii="Arial" w:hAnsi="Arial" w:cs="Arial"/>
          <w:b/>
          <w:color w:val="000000"/>
          <w:sz w:val="24"/>
          <w:szCs w:val="24"/>
        </w:rPr>
        <w:br w:type="page"/>
      </w:r>
    </w:p>
    <w:p w14:paraId="6213D3B7" w14:textId="5A8BA9FB" w:rsidR="00DE6F8E" w:rsidRPr="00E4713B" w:rsidRDefault="00E4713B" w:rsidP="00F15529">
      <w:pPr>
        <w:rPr>
          <w:rFonts w:ascii="Arial" w:hAnsi="Arial" w:cs="Arial"/>
          <w:b/>
          <w:color w:val="000000"/>
          <w:sz w:val="24"/>
          <w:szCs w:val="24"/>
        </w:rPr>
      </w:pPr>
      <w:r w:rsidRPr="00E4713B">
        <w:rPr>
          <w:rFonts w:ascii="Arial" w:hAnsi="Arial" w:cs="Arial"/>
          <w:b/>
          <w:color w:val="000000"/>
          <w:sz w:val="24"/>
          <w:szCs w:val="24"/>
        </w:rPr>
        <w:t xml:space="preserve">Appendix </w:t>
      </w:r>
      <w:r w:rsidR="005D6D5C">
        <w:rPr>
          <w:rFonts w:ascii="Arial" w:hAnsi="Arial" w:cs="Arial"/>
          <w:b/>
          <w:color w:val="000000"/>
          <w:sz w:val="24"/>
          <w:szCs w:val="24"/>
        </w:rPr>
        <w:t>B</w:t>
      </w:r>
      <w:r w:rsidRPr="00E4713B">
        <w:rPr>
          <w:rFonts w:ascii="Arial" w:hAnsi="Arial" w:cs="Arial"/>
          <w:b/>
          <w:color w:val="000000"/>
          <w:sz w:val="24"/>
          <w:szCs w:val="24"/>
        </w:rPr>
        <w:t>:  Definitions</w:t>
      </w:r>
    </w:p>
    <w:p w14:paraId="2DADF616" w14:textId="77777777" w:rsidR="00E4713B" w:rsidRDefault="00E4713B" w:rsidP="00F15529">
      <w:pPr>
        <w:rPr>
          <w:rFonts w:ascii="Arial" w:hAnsi="Arial" w:cs="Arial"/>
          <w:color w:val="000000"/>
          <w:sz w:val="24"/>
          <w:szCs w:val="24"/>
        </w:rPr>
      </w:pPr>
    </w:p>
    <w:p w14:paraId="05C68555" w14:textId="399CF3F2" w:rsidR="00E4713B" w:rsidRPr="00C4226E" w:rsidRDefault="00E4713B" w:rsidP="00F15529">
      <w:pPr>
        <w:pStyle w:val="body-BasicSansLt105ptblack"/>
        <w:spacing w:after="0" w:line="240" w:lineRule="auto"/>
        <w:rPr>
          <w:rFonts w:ascii="Arial" w:hAnsi="Arial" w:cs="Arial"/>
          <w:sz w:val="24"/>
          <w:szCs w:val="24"/>
        </w:rPr>
      </w:pPr>
    </w:p>
    <w:p w14:paraId="2BF5D177" w14:textId="77777777" w:rsidR="00E4713B" w:rsidRPr="00C4226E" w:rsidRDefault="00E4713B" w:rsidP="00F15529">
      <w:pPr>
        <w:pStyle w:val="body-BasicSansLt105ptblack"/>
        <w:spacing w:after="0" w:line="240" w:lineRule="auto"/>
        <w:rPr>
          <w:rFonts w:ascii="Arial" w:hAnsi="Arial" w:cs="Arial"/>
          <w:sz w:val="24"/>
          <w:szCs w:val="24"/>
        </w:rPr>
      </w:pPr>
    </w:p>
    <w:p w14:paraId="10B2B849" w14:textId="1BF13E36" w:rsidR="00A22B60" w:rsidRDefault="00A22B60" w:rsidP="00F15529">
      <w:pPr>
        <w:autoSpaceDE w:val="0"/>
        <w:autoSpaceDN w:val="0"/>
        <w:adjustRightInd w:val="0"/>
        <w:rPr>
          <w:rFonts w:ascii="Arial" w:hAnsi="Arial" w:cs="Arial"/>
          <w:b/>
          <w:bCs/>
          <w:color w:val="000000"/>
          <w:sz w:val="24"/>
          <w:szCs w:val="24"/>
          <w:lang w:eastAsia="en-GB"/>
        </w:rPr>
      </w:pPr>
      <w:r>
        <w:rPr>
          <w:rFonts w:ascii="Arial" w:hAnsi="Arial" w:cs="Arial"/>
          <w:b/>
          <w:bCs/>
          <w:color w:val="000000"/>
          <w:sz w:val="24"/>
          <w:szCs w:val="24"/>
          <w:lang w:eastAsia="en-GB"/>
        </w:rPr>
        <w:t xml:space="preserve">Abuse: </w:t>
      </w:r>
      <w:r w:rsidRPr="00BC0648">
        <w:rPr>
          <w:rFonts w:ascii="Arial" w:hAnsi="Arial" w:cs="Arial"/>
          <w:bCs/>
          <w:color w:val="000000"/>
          <w:sz w:val="24"/>
          <w:szCs w:val="24"/>
          <w:lang w:eastAsia="en-GB"/>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33547D7F" w14:textId="77777777" w:rsidR="00A22B60" w:rsidRDefault="00A22B60" w:rsidP="00F15529">
      <w:pPr>
        <w:autoSpaceDE w:val="0"/>
        <w:autoSpaceDN w:val="0"/>
        <w:adjustRightInd w:val="0"/>
        <w:rPr>
          <w:rFonts w:ascii="Arial" w:hAnsi="Arial" w:cs="Arial"/>
          <w:b/>
          <w:bCs/>
          <w:color w:val="000000"/>
          <w:sz w:val="24"/>
          <w:szCs w:val="24"/>
          <w:lang w:eastAsia="en-GB"/>
        </w:rPr>
      </w:pPr>
    </w:p>
    <w:p w14:paraId="107195EE" w14:textId="31683DD3" w:rsidR="00E4713B" w:rsidRPr="00C4226E" w:rsidRDefault="00BC0648" w:rsidP="00F15529">
      <w:pPr>
        <w:autoSpaceDE w:val="0"/>
        <w:autoSpaceDN w:val="0"/>
        <w:adjustRightInd w:val="0"/>
        <w:rPr>
          <w:rFonts w:ascii="Arial" w:hAnsi="Arial" w:cs="Arial"/>
          <w:color w:val="000000"/>
          <w:sz w:val="24"/>
          <w:szCs w:val="24"/>
          <w:lang w:eastAsia="en-GB"/>
        </w:rPr>
      </w:pPr>
      <w:r>
        <w:rPr>
          <w:rFonts w:ascii="Arial" w:hAnsi="Arial" w:cs="Arial"/>
          <w:b/>
          <w:bCs/>
          <w:color w:val="000000"/>
          <w:sz w:val="24"/>
          <w:szCs w:val="24"/>
          <w:lang w:eastAsia="en-GB"/>
        </w:rPr>
        <w:t xml:space="preserve">Emotional </w:t>
      </w:r>
      <w:r w:rsidR="00E4713B" w:rsidRPr="00C4226E">
        <w:rPr>
          <w:rFonts w:ascii="Arial" w:hAnsi="Arial" w:cs="Arial"/>
          <w:b/>
          <w:bCs/>
          <w:color w:val="000000"/>
          <w:sz w:val="24"/>
          <w:szCs w:val="24"/>
          <w:lang w:eastAsia="en-GB"/>
        </w:rPr>
        <w:t xml:space="preserve">Abuse: </w:t>
      </w:r>
      <w:r w:rsidR="00E4713B" w:rsidRPr="00C4226E">
        <w:rPr>
          <w:rFonts w:ascii="Arial" w:hAnsi="Arial" w:cs="Arial"/>
          <w:color w:val="000000"/>
          <w:sz w:val="24"/>
          <w:szCs w:val="24"/>
          <w:lang w:eastAsia="en-GB"/>
        </w:rPr>
        <w:t xml:space="preserve">The persistent emotional </w:t>
      </w:r>
      <w:r>
        <w:rPr>
          <w:rFonts w:ascii="Arial" w:hAnsi="Arial" w:cs="Arial"/>
          <w:color w:val="000000"/>
          <w:sz w:val="24"/>
          <w:szCs w:val="24"/>
          <w:lang w:eastAsia="en-GB"/>
        </w:rPr>
        <w:t>mal</w:t>
      </w:r>
      <w:r w:rsidR="00E4713B" w:rsidRPr="00C4226E">
        <w:rPr>
          <w:rFonts w:ascii="Arial" w:hAnsi="Arial" w:cs="Arial"/>
          <w:color w:val="000000"/>
          <w:sz w:val="24"/>
          <w:szCs w:val="24"/>
          <w:lang w:eastAsia="en-GB"/>
        </w:rPr>
        <w:t>treatment of a child such as to cause severe and persistent adverse effects on the child’s emotional development.</w:t>
      </w:r>
      <w:r>
        <w:rPr>
          <w:rFonts w:ascii="Arial" w:hAnsi="Arial" w:cs="Arial"/>
          <w:color w:val="000000"/>
          <w:sz w:val="24"/>
          <w:szCs w:val="24"/>
          <w:lang w:eastAsia="en-GB"/>
        </w:rPr>
        <w:t xml:space="preserve"> It may involve conveying to the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70917AD0"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82175FA" w14:textId="4F3D075A" w:rsidR="00E4713B" w:rsidRDefault="00BC0648" w:rsidP="00F15529">
      <w:pPr>
        <w:autoSpaceDE w:val="0"/>
        <w:autoSpaceDN w:val="0"/>
        <w:adjustRightInd w:val="0"/>
        <w:rPr>
          <w:rFonts w:ascii="Arial" w:hAnsi="Arial" w:cs="Arial"/>
          <w:color w:val="000000"/>
          <w:sz w:val="24"/>
          <w:szCs w:val="24"/>
          <w:lang w:eastAsia="en-GB"/>
        </w:rPr>
      </w:pPr>
      <w:r>
        <w:rPr>
          <w:rFonts w:ascii="Arial" w:hAnsi="Arial" w:cs="Arial"/>
          <w:b/>
          <w:bCs/>
          <w:color w:val="000000"/>
          <w:sz w:val="24"/>
          <w:szCs w:val="24"/>
          <w:lang w:eastAsia="en-GB"/>
        </w:rPr>
        <w:t>Neglect</w:t>
      </w:r>
      <w:r w:rsidR="00E4713B" w:rsidRPr="00C4226E">
        <w:rPr>
          <w:rFonts w:ascii="Arial" w:hAnsi="Arial" w:cs="Arial"/>
          <w:b/>
          <w:bCs/>
          <w:color w:val="000000"/>
          <w:sz w:val="24"/>
          <w:szCs w:val="24"/>
          <w:lang w:eastAsia="en-GB"/>
        </w:rPr>
        <w:t xml:space="preserve"> </w:t>
      </w:r>
      <w:r w:rsidR="00E4713B" w:rsidRPr="00C4226E">
        <w:rPr>
          <w:rFonts w:ascii="Arial" w:hAnsi="Arial" w:cs="Arial"/>
          <w:color w:val="000000"/>
          <w:sz w:val="24"/>
          <w:szCs w:val="24"/>
          <w:lang w:eastAsia="en-GB"/>
        </w:rPr>
        <w:t xml:space="preserve">The persistent </w:t>
      </w:r>
      <w:r>
        <w:rPr>
          <w:rFonts w:ascii="Arial" w:hAnsi="Arial" w:cs="Arial"/>
          <w:color w:val="000000"/>
          <w:sz w:val="24"/>
          <w:szCs w:val="24"/>
          <w:lang w:eastAsia="en-GB"/>
        </w:rPr>
        <w:t>failure to meet a child’s basic psychological and/or physical needs, likely to result in the serious impairment of the child’s health or development. Neglect may occur during pregnancy as a result of maternal substance abuse. Once a child is born, neglect may involve a parent of carer failing to:</w:t>
      </w:r>
    </w:p>
    <w:p w14:paraId="7CBF3ABB" w14:textId="7AA0EEB9" w:rsidR="00BC0648" w:rsidRDefault="00BC0648" w:rsidP="00BC0648">
      <w:pPr>
        <w:pStyle w:val="ListParagraph"/>
        <w:numPr>
          <w:ilvl w:val="0"/>
          <w:numId w:val="22"/>
        </w:numPr>
        <w:autoSpaceDE w:val="0"/>
        <w:autoSpaceDN w:val="0"/>
        <w:adjustRightInd w:val="0"/>
        <w:rPr>
          <w:rFonts w:cs="Arial"/>
          <w:color w:val="000000"/>
          <w:sz w:val="24"/>
          <w:szCs w:val="24"/>
          <w:lang w:eastAsia="en-GB"/>
        </w:rPr>
      </w:pPr>
      <w:r>
        <w:rPr>
          <w:rFonts w:cs="Arial"/>
          <w:color w:val="000000"/>
          <w:sz w:val="24"/>
          <w:szCs w:val="24"/>
          <w:lang w:eastAsia="en-GB"/>
        </w:rPr>
        <w:t>Provide adequate food, clothing and shelter (including exclusion from home or abandonment);</w:t>
      </w:r>
    </w:p>
    <w:p w14:paraId="37FB61D3" w14:textId="582B187B" w:rsidR="00BC0648" w:rsidRPr="00BC0648" w:rsidRDefault="00BC0648" w:rsidP="00BC0648">
      <w:pPr>
        <w:pStyle w:val="ListParagraph"/>
        <w:numPr>
          <w:ilvl w:val="0"/>
          <w:numId w:val="22"/>
        </w:numPr>
        <w:autoSpaceDE w:val="0"/>
        <w:autoSpaceDN w:val="0"/>
        <w:adjustRightInd w:val="0"/>
        <w:rPr>
          <w:rFonts w:cs="Arial"/>
          <w:color w:val="000000"/>
          <w:sz w:val="24"/>
          <w:szCs w:val="24"/>
          <w:lang w:eastAsia="en-GB"/>
        </w:rPr>
      </w:pPr>
      <w:r>
        <w:rPr>
          <w:rFonts w:cs="Arial"/>
          <w:color w:val="000000"/>
          <w:sz w:val="24"/>
          <w:szCs w:val="24"/>
          <w:lang w:eastAsia="en-GB"/>
        </w:rPr>
        <w:t xml:space="preserve">Protect a child from physical and </w:t>
      </w:r>
      <w:r w:rsidRPr="00BC0648">
        <w:rPr>
          <w:rFonts w:cs="Arial"/>
          <w:color w:val="000000"/>
          <w:sz w:val="24"/>
          <w:szCs w:val="24"/>
          <w:lang w:eastAsia="en-GB"/>
        </w:rPr>
        <w:t>emotional harm or danger;</w:t>
      </w:r>
    </w:p>
    <w:p w14:paraId="31E5CE60" w14:textId="151ECC39" w:rsidR="00BC0648" w:rsidRPr="00BC0648" w:rsidRDefault="00BC0648" w:rsidP="00BC0648">
      <w:pPr>
        <w:pStyle w:val="ListParagraph"/>
        <w:numPr>
          <w:ilvl w:val="0"/>
          <w:numId w:val="22"/>
        </w:numPr>
        <w:autoSpaceDE w:val="0"/>
        <w:autoSpaceDN w:val="0"/>
        <w:adjustRightInd w:val="0"/>
        <w:rPr>
          <w:rFonts w:cs="Arial"/>
          <w:color w:val="000000"/>
          <w:sz w:val="24"/>
          <w:szCs w:val="24"/>
          <w:lang w:eastAsia="en-GB"/>
        </w:rPr>
      </w:pPr>
      <w:r w:rsidRPr="00BC0648">
        <w:rPr>
          <w:rFonts w:cs="Arial"/>
          <w:color w:val="000000"/>
          <w:sz w:val="24"/>
          <w:szCs w:val="24"/>
          <w:lang w:eastAsia="en-GB"/>
        </w:rPr>
        <w:t>Ensure adequate supervision (including the use of inadequate care givers); or</w:t>
      </w:r>
    </w:p>
    <w:p w14:paraId="2D7CA0A4" w14:textId="2C8DD567" w:rsidR="00BC0648" w:rsidRPr="00BC0648" w:rsidRDefault="00BC0648" w:rsidP="00BC0648">
      <w:pPr>
        <w:pStyle w:val="ListParagraph"/>
        <w:numPr>
          <w:ilvl w:val="0"/>
          <w:numId w:val="22"/>
        </w:numPr>
        <w:autoSpaceDE w:val="0"/>
        <w:autoSpaceDN w:val="0"/>
        <w:adjustRightInd w:val="0"/>
        <w:rPr>
          <w:rFonts w:cs="Arial"/>
          <w:color w:val="000000"/>
          <w:sz w:val="24"/>
          <w:szCs w:val="24"/>
          <w:lang w:eastAsia="en-GB"/>
        </w:rPr>
      </w:pPr>
      <w:r w:rsidRPr="00BC0648">
        <w:rPr>
          <w:rFonts w:cs="Arial"/>
          <w:color w:val="000000"/>
          <w:sz w:val="24"/>
          <w:szCs w:val="24"/>
          <w:lang w:eastAsia="en-GB"/>
        </w:rPr>
        <w:t>Ensure access to appropriate medical care or treatment</w:t>
      </w:r>
    </w:p>
    <w:p w14:paraId="3512C7F5" w14:textId="72718587" w:rsidR="00BC0648" w:rsidRPr="00BC0648" w:rsidRDefault="00BC0648" w:rsidP="00BC0648">
      <w:pPr>
        <w:autoSpaceDE w:val="0"/>
        <w:autoSpaceDN w:val="0"/>
        <w:adjustRightInd w:val="0"/>
        <w:rPr>
          <w:rFonts w:ascii="Arial" w:hAnsi="Arial" w:cs="Arial"/>
          <w:color w:val="000000"/>
          <w:sz w:val="24"/>
          <w:szCs w:val="24"/>
          <w:lang w:eastAsia="en-GB"/>
        </w:rPr>
      </w:pPr>
      <w:r w:rsidRPr="00BC0648">
        <w:rPr>
          <w:rFonts w:ascii="Arial" w:hAnsi="Arial" w:cs="Arial"/>
          <w:color w:val="000000"/>
          <w:sz w:val="24"/>
          <w:szCs w:val="24"/>
          <w:lang w:eastAsia="en-GB"/>
        </w:rPr>
        <w:t>It may also include neglect of, or unresponsiveness to, a child’s basic emotional needs</w:t>
      </w:r>
    </w:p>
    <w:p w14:paraId="56B7A766" w14:textId="77777777" w:rsidR="00E4713B" w:rsidRPr="00BC0648" w:rsidRDefault="00E4713B" w:rsidP="00F15529">
      <w:pPr>
        <w:autoSpaceDE w:val="0"/>
        <w:autoSpaceDN w:val="0"/>
        <w:adjustRightInd w:val="0"/>
        <w:rPr>
          <w:rFonts w:ascii="Arial" w:hAnsi="Arial" w:cs="Arial"/>
          <w:b/>
          <w:bCs/>
          <w:color w:val="000000"/>
          <w:sz w:val="24"/>
          <w:szCs w:val="24"/>
          <w:lang w:eastAsia="en-GB"/>
        </w:rPr>
      </w:pPr>
    </w:p>
    <w:p w14:paraId="5E9DDB01" w14:textId="2931F178" w:rsidR="00E4713B" w:rsidRPr="00C4226E" w:rsidRDefault="00BC0648" w:rsidP="00F15529">
      <w:pPr>
        <w:autoSpaceDE w:val="0"/>
        <w:autoSpaceDN w:val="0"/>
        <w:adjustRightInd w:val="0"/>
        <w:rPr>
          <w:rFonts w:ascii="Arial" w:hAnsi="Arial" w:cs="Arial"/>
          <w:color w:val="000000"/>
          <w:sz w:val="24"/>
          <w:szCs w:val="24"/>
          <w:lang w:eastAsia="en-GB"/>
        </w:rPr>
      </w:pPr>
      <w:r>
        <w:rPr>
          <w:rFonts w:ascii="Arial" w:hAnsi="Arial" w:cs="Arial"/>
          <w:b/>
          <w:bCs/>
          <w:color w:val="000000"/>
          <w:sz w:val="24"/>
          <w:szCs w:val="24"/>
          <w:lang w:eastAsia="en-GB"/>
        </w:rPr>
        <w:t>Physical abuse</w:t>
      </w:r>
      <w:r w:rsidR="00E4713B" w:rsidRPr="00BC0648">
        <w:rPr>
          <w:rFonts w:ascii="Arial" w:hAnsi="Arial" w:cs="Arial"/>
          <w:b/>
          <w:bCs/>
          <w:color w:val="000000"/>
          <w:sz w:val="24"/>
          <w:szCs w:val="24"/>
          <w:lang w:eastAsia="en-GB"/>
        </w:rPr>
        <w:t xml:space="preserve"> </w:t>
      </w:r>
      <w:r>
        <w:rPr>
          <w:rFonts w:ascii="Arial" w:hAnsi="Arial" w:cs="Arial"/>
          <w:bCs/>
          <w:color w:val="000000"/>
          <w:sz w:val="24"/>
          <w:szCs w:val="24"/>
          <w:lang w:eastAsia="en-GB"/>
        </w:rPr>
        <w:t>A form of abuse which may involve</w:t>
      </w:r>
      <w:r w:rsidR="00E4713B" w:rsidRPr="00BC0648">
        <w:rPr>
          <w:rFonts w:ascii="Arial" w:hAnsi="Arial" w:cs="Arial"/>
          <w:color w:val="000000"/>
          <w:sz w:val="24"/>
          <w:szCs w:val="24"/>
          <w:lang w:eastAsia="en-GB"/>
        </w:rPr>
        <w:t xml:space="preserve"> hitting, shaking, throwing, poisoning, </w:t>
      </w:r>
      <w:r>
        <w:rPr>
          <w:rFonts w:ascii="Arial" w:hAnsi="Arial" w:cs="Arial"/>
          <w:color w:val="000000"/>
          <w:sz w:val="24"/>
          <w:szCs w:val="24"/>
          <w:lang w:eastAsia="en-GB"/>
        </w:rPr>
        <w:t xml:space="preserve">burning or </w:t>
      </w:r>
      <w:r w:rsidR="00E4713B" w:rsidRPr="00BC0648">
        <w:rPr>
          <w:rFonts w:ascii="Arial" w:hAnsi="Arial" w:cs="Arial"/>
          <w:color w:val="000000"/>
          <w:sz w:val="24"/>
          <w:szCs w:val="24"/>
          <w:lang w:eastAsia="en-GB"/>
        </w:rPr>
        <w:t>scalding, drowning, suffocating or otherwise causing physical harm to a child. Physical harm may also</w:t>
      </w:r>
      <w:r w:rsidR="00E4713B" w:rsidRPr="00C4226E">
        <w:rPr>
          <w:rFonts w:ascii="Arial" w:hAnsi="Arial" w:cs="Arial"/>
          <w:color w:val="000000"/>
          <w:sz w:val="24"/>
          <w:szCs w:val="24"/>
          <w:lang w:eastAsia="en-GB"/>
        </w:rPr>
        <w:t xml:space="preserve"> be caused when a parent or carer fabricates </w:t>
      </w:r>
      <w:r>
        <w:rPr>
          <w:rFonts w:ascii="Arial" w:hAnsi="Arial" w:cs="Arial"/>
          <w:color w:val="000000"/>
          <w:sz w:val="24"/>
          <w:szCs w:val="24"/>
          <w:lang w:eastAsia="en-GB"/>
        </w:rPr>
        <w:t xml:space="preserve">the symptoms of </w:t>
      </w:r>
      <w:r w:rsidR="00E4713B" w:rsidRPr="00C4226E">
        <w:rPr>
          <w:rFonts w:ascii="Arial" w:hAnsi="Arial" w:cs="Arial"/>
          <w:color w:val="000000"/>
          <w:sz w:val="24"/>
          <w:szCs w:val="24"/>
          <w:lang w:eastAsia="en-GB"/>
        </w:rPr>
        <w:t xml:space="preserve">or </w:t>
      </w:r>
      <w:r>
        <w:rPr>
          <w:rFonts w:ascii="Arial" w:hAnsi="Arial" w:cs="Arial"/>
          <w:color w:val="000000"/>
          <w:sz w:val="24"/>
          <w:szCs w:val="24"/>
          <w:lang w:eastAsia="en-GB"/>
        </w:rPr>
        <w:t xml:space="preserve">deliberately </w:t>
      </w:r>
      <w:r w:rsidR="00E4713B" w:rsidRPr="00C4226E">
        <w:rPr>
          <w:rFonts w:ascii="Arial" w:hAnsi="Arial" w:cs="Arial"/>
          <w:color w:val="000000"/>
          <w:sz w:val="24"/>
          <w:szCs w:val="24"/>
          <w:lang w:eastAsia="en-GB"/>
        </w:rPr>
        <w:t xml:space="preserve">induces </w:t>
      </w:r>
      <w:r w:rsidR="00B547DA">
        <w:rPr>
          <w:rFonts w:ascii="Arial" w:hAnsi="Arial" w:cs="Arial"/>
          <w:color w:val="000000"/>
          <w:sz w:val="24"/>
          <w:szCs w:val="24"/>
          <w:lang w:eastAsia="en-GB"/>
        </w:rPr>
        <w:t>illness in a child</w:t>
      </w:r>
      <w:r w:rsidR="00E4713B" w:rsidRPr="00C4226E">
        <w:rPr>
          <w:rFonts w:ascii="Arial" w:hAnsi="Arial" w:cs="Arial"/>
          <w:color w:val="000000"/>
          <w:sz w:val="24"/>
          <w:szCs w:val="24"/>
          <w:lang w:eastAsia="en-GB"/>
        </w:rPr>
        <w:t>.</w:t>
      </w:r>
    </w:p>
    <w:p w14:paraId="68E7A53B"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9BAA98B" w14:textId="1591E209" w:rsidR="00B547DA" w:rsidRPr="00C4226E" w:rsidRDefault="00B547DA" w:rsidP="00B547DA">
      <w:pPr>
        <w:autoSpaceDE w:val="0"/>
        <w:autoSpaceDN w:val="0"/>
        <w:adjustRightInd w:val="0"/>
        <w:rPr>
          <w:rFonts w:ascii="Arial" w:hAnsi="Arial" w:cs="Arial"/>
          <w:color w:val="000000"/>
          <w:sz w:val="24"/>
          <w:szCs w:val="24"/>
          <w:lang w:eastAsia="en-GB"/>
        </w:rPr>
      </w:pPr>
      <w:r>
        <w:rPr>
          <w:rFonts w:ascii="Arial" w:hAnsi="Arial" w:cs="Arial"/>
          <w:b/>
          <w:bCs/>
          <w:color w:val="000000"/>
          <w:sz w:val="24"/>
          <w:szCs w:val="24"/>
          <w:lang w:eastAsia="en-GB"/>
        </w:rPr>
        <w:t xml:space="preserve">Sexual Abuse </w:t>
      </w:r>
      <w:r>
        <w:rPr>
          <w:rFonts w:ascii="Arial" w:hAnsi="Arial" w:cs="Arial"/>
          <w:bCs/>
          <w:color w:val="000000"/>
          <w:sz w:val="24"/>
          <w:szCs w:val="24"/>
          <w:lang w:eastAsia="en-GB"/>
        </w:rPr>
        <w:t>Involves f</w:t>
      </w:r>
      <w:r w:rsidR="00E4713B" w:rsidRPr="00C4226E">
        <w:rPr>
          <w:rFonts w:ascii="Arial" w:hAnsi="Arial" w:cs="Arial"/>
          <w:color w:val="000000"/>
          <w:sz w:val="24"/>
          <w:szCs w:val="24"/>
          <w:lang w:eastAsia="en-GB"/>
        </w:rPr>
        <w:t xml:space="preserve">orcing or enticing a child or young person to take part in sexual activities, </w:t>
      </w:r>
      <w:r>
        <w:rPr>
          <w:rFonts w:ascii="Arial" w:hAnsi="Arial" w:cs="Arial"/>
          <w:color w:val="000000"/>
          <w:sz w:val="24"/>
          <w:szCs w:val="24"/>
          <w:lang w:eastAsia="en-GB"/>
        </w:rPr>
        <w:t xml:space="preserve">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D357AA2" w14:textId="18E882DE" w:rsidR="00E4713B" w:rsidRPr="00C4226E" w:rsidRDefault="00E4713B" w:rsidP="00B547DA">
      <w:pPr>
        <w:autoSpaceDE w:val="0"/>
        <w:autoSpaceDN w:val="0"/>
        <w:adjustRightInd w:val="0"/>
        <w:ind w:left="360"/>
        <w:rPr>
          <w:rFonts w:ascii="Arial" w:hAnsi="Arial" w:cs="Arial"/>
          <w:color w:val="000000"/>
          <w:sz w:val="24"/>
          <w:szCs w:val="24"/>
          <w:lang w:eastAsia="en-GB"/>
        </w:rPr>
      </w:pPr>
    </w:p>
    <w:p w14:paraId="37AE8EA4"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3EA2F1BC"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Achieving Best Evidence </w:t>
      </w:r>
      <w:r w:rsidRPr="00C4226E">
        <w:rPr>
          <w:rFonts w:ascii="Arial" w:hAnsi="Arial" w:cs="Arial"/>
          <w:color w:val="000000"/>
          <w:sz w:val="24"/>
          <w:szCs w:val="24"/>
          <w:lang w:eastAsia="en-GB"/>
        </w:rPr>
        <w:t>Home Office Guidelines that identify best practice in working with vulnerable and intimidated child and adult witnesses.</w:t>
      </w:r>
    </w:p>
    <w:p w14:paraId="0C209011"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58439CB0"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Barring Lists </w:t>
      </w:r>
      <w:r w:rsidRPr="00C4226E">
        <w:rPr>
          <w:rFonts w:ascii="Arial" w:hAnsi="Arial" w:cs="Arial"/>
          <w:color w:val="000000"/>
          <w:sz w:val="24"/>
          <w:szCs w:val="24"/>
          <w:lang w:eastAsia="en-GB"/>
        </w:rPr>
        <w:t>Comprehensive lists of people deemed unsuitable to work with children and /or vulnerable adults –will come into effect when the Safeguarding Vulnerable Persons</w:t>
      </w:r>
      <w:r>
        <w:rPr>
          <w:rFonts w:ascii="Arial" w:hAnsi="Arial" w:cs="Arial"/>
          <w:color w:val="000000"/>
          <w:sz w:val="24"/>
          <w:szCs w:val="24"/>
          <w:lang w:eastAsia="en-GB"/>
        </w:rPr>
        <w:t xml:space="preserve"> </w:t>
      </w:r>
      <w:r w:rsidRPr="00C4226E">
        <w:rPr>
          <w:rFonts w:ascii="Arial" w:hAnsi="Arial" w:cs="Arial"/>
          <w:color w:val="000000"/>
          <w:sz w:val="24"/>
          <w:szCs w:val="24"/>
          <w:lang w:eastAsia="en-GB"/>
        </w:rPr>
        <w:t xml:space="preserve">Act 2006 is implemented (follows the </w:t>
      </w:r>
      <w:proofErr w:type="spellStart"/>
      <w:r w:rsidRPr="00C4226E">
        <w:rPr>
          <w:rFonts w:ascii="Arial" w:hAnsi="Arial" w:cs="Arial"/>
          <w:color w:val="000000"/>
          <w:sz w:val="24"/>
          <w:szCs w:val="24"/>
          <w:lang w:eastAsia="en-GB"/>
        </w:rPr>
        <w:t>Bichard</w:t>
      </w:r>
      <w:proofErr w:type="spellEnd"/>
      <w:r w:rsidRPr="00C4226E">
        <w:rPr>
          <w:rFonts w:ascii="Arial" w:hAnsi="Arial" w:cs="Arial"/>
          <w:color w:val="000000"/>
          <w:sz w:val="24"/>
          <w:szCs w:val="24"/>
          <w:lang w:eastAsia="en-GB"/>
        </w:rPr>
        <w:t xml:space="preserve"> Inquiry).</w:t>
      </w:r>
      <w:r w:rsidR="001B4DB6">
        <w:rPr>
          <w:rFonts w:ascii="Arial" w:hAnsi="Arial" w:cs="Arial"/>
          <w:color w:val="000000"/>
          <w:sz w:val="24"/>
          <w:szCs w:val="24"/>
          <w:lang w:eastAsia="en-GB"/>
        </w:rPr>
        <w:t xml:space="preserve">  </w:t>
      </w:r>
    </w:p>
    <w:p w14:paraId="34DEF4D7"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68639AF8"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Child in need </w:t>
      </w:r>
      <w:r w:rsidRPr="00C4226E">
        <w:rPr>
          <w:rFonts w:ascii="Arial" w:hAnsi="Arial" w:cs="Arial"/>
          <w:color w:val="000000"/>
          <w:sz w:val="24"/>
          <w:szCs w:val="24"/>
          <w:lang w:eastAsia="en-GB"/>
        </w:rPr>
        <w:t>A child is in need if:</w:t>
      </w:r>
    </w:p>
    <w:p w14:paraId="503D0524" w14:textId="6934EACF"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S</w:t>
      </w:r>
      <w:r w:rsidRPr="00C4226E">
        <w:rPr>
          <w:rFonts w:ascii="Arial" w:hAnsi="Arial" w:cs="Arial"/>
          <w:color w:val="000000"/>
          <w:sz w:val="24"/>
          <w:szCs w:val="24"/>
          <w:lang w:eastAsia="en-GB"/>
        </w:rPr>
        <w:t>he is unlikely to achieve or maintain, or have the opportunity of achieving or maintaining, a reasonable standard of health or development without the provision for her of services by a local authority.</w:t>
      </w:r>
    </w:p>
    <w:p w14:paraId="4FFB293E" w14:textId="2E21005C"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H</w:t>
      </w:r>
      <w:r w:rsidRPr="00C4226E">
        <w:rPr>
          <w:rFonts w:ascii="Arial" w:hAnsi="Arial" w:cs="Arial"/>
          <w:color w:val="000000"/>
          <w:sz w:val="24"/>
          <w:szCs w:val="24"/>
          <w:lang w:eastAsia="en-GB"/>
        </w:rPr>
        <w:t>er health or development is likely to be significantly impaired, or further impaired, without the provision for her of such services; or</w:t>
      </w:r>
    </w:p>
    <w:p w14:paraId="716A1054" w14:textId="4317983F"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S</w:t>
      </w:r>
      <w:r w:rsidRPr="00C4226E">
        <w:rPr>
          <w:rFonts w:ascii="Arial" w:hAnsi="Arial" w:cs="Arial"/>
          <w:color w:val="000000"/>
          <w:sz w:val="24"/>
          <w:szCs w:val="24"/>
          <w:lang w:eastAsia="en-GB"/>
        </w:rPr>
        <w:t>he is disabled.</w:t>
      </w:r>
    </w:p>
    <w:p w14:paraId="0D015A6F"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4A7F05D5"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Child Protection </w:t>
      </w:r>
      <w:r w:rsidRPr="00C4226E">
        <w:rPr>
          <w:rFonts w:ascii="Arial" w:hAnsi="Arial" w:cs="Arial"/>
          <w:color w:val="000000"/>
          <w:sz w:val="24"/>
          <w:szCs w:val="24"/>
          <w:lang w:eastAsia="en-GB"/>
        </w:rPr>
        <w:t>Child Protection is a part of safeguarding and promoting welfare. This refers to the activity which is undertaken to protect specific children who are suffering or are at risk of suffering significant harm as a result of abuse or neglect.</w:t>
      </w:r>
    </w:p>
    <w:p w14:paraId="060F8A9C"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1D452810" w14:textId="7B388605"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Children </w:t>
      </w:r>
      <w:r w:rsidRPr="00C4226E">
        <w:rPr>
          <w:rFonts w:ascii="Arial" w:hAnsi="Arial" w:cs="Arial"/>
          <w:color w:val="000000"/>
          <w:sz w:val="24"/>
          <w:szCs w:val="24"/>
          <w:lang w:eastAsia="en-GB"/>
        </w:rPr>
        <w:t xml:space="preserve">A child is anyone who has not yet reached their 18th birthday. ‘Children’ therefore means ‘children and young people’ throughout. The fact that a child has become sixteen years of age, is living independently, is in Further Education, is a member of the Armed Forces, is in hospital, is in prison or a young </w:t>
      </w:r>
      <w:r w:rsidR="005D6D5C" w:rsidRPr="00C4226E">
        <w:rPr>
          <w:rFonts w:ascii="Arial" w:hAnsi="Arial" w:cs="Arial"/>
          <w:color w:val="000000"/>
          <w:sz w:val="24"/>
          <w:szCs w:val="24"/>
          <w:lang w:eastAsia="en-GB"/>
        </w:rPr>
        <w:t>offenders’</w:t>
      </w:r>
      <w:r w:rsidRPr="00C4226E">
        <w:rPr>
          <w:rFonts w:ascii="Arial" w:hAnsi="Arial" w:cs="Arial"/>
          <w:color w:val="000000"/>
          <w:sz w:val="24"/>
          <w:szCs w:val="24"/>
          <w:lang w:eastAsia="en-GB"/>
        </w:rPr>
        <w:t xml:space="preserve"> institution does not change their status or their entitlement to services or protection under the Children Act 1989.</w:t>
      </w:r>
    </w:p>
    <w:p w14:paraId="011EB9CB"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2CA5B45"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r w:rsidRPr="00C4226E">
        <w:rPr>
          <w:rFonts w:ascii="Arial" w:hAnsi="Arial" w:cs="Arial"/>
          <w:b/>
          <w:bCs/>
          <w:color w:val="000000"/>
          <w:sz w:val="24"/>
          <w:szCs w:val="24"/>
          <w:lang w:eastAsia="en-GB"/>
        </w:rPr>
        <w:t>‘Children’s social services’ or ‘local authority children’s social services</w:t>
      </w:r>
      <w:r>
        <w:rPr>
          <w:rFonts w:ascii="Arial" w:hAnsi="Arial" w:cs="Arial"/>
          <w:b/>
          <w:bCs/>
          <w:color w:val="000000"/>
          <w:sz w:val="24"/>
          <w:szCs w:val="24"/>
          <w:lang w:eastAsia="en-GB"/>
        </w:rPr>
        <w:t>’</w:t>
      </w:r>
    </w:p>
    <w:p w14:paraId="781C1438"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The work of the local authorities exercising their social services functions with regard to children. This is not meant to imply a separate ‘children’s social services’ department.</w:t>
      </w:r>
      <w:r>
        <w:rPr>
          <w:rFonts w:ascii="Arial" w:hAnsi="Arial" w:cs="Arial"/>
          <w:color w:val="000000"/>
          <w:sz w:val="24"/>
          <w:szCs w:val="24"/>
          <w:lang w:eastAsia="en-GB"/>
        </w:rPr>
        <w:t xml:space="preserve">  </w:t>
      </w:r>
      <w:r w:rsidRPr="00C4226E">
        <w:rPr>
          <w:rFonts w:ascii="Arial" w:hAnsi="Arial" w:cs="Arial"/>
          <w:color w:val="000000"/>
          <w:sz w:val="24"/>
          <w:szCs w:val="24"/>
          <w:lang w:eastAsia="en-GB"/>
        </w:rPr>
        <w:t xml:space="preserve">Throughout the procedures the generic term social services </w:t>
      </w:r>
      <w:proofErr w:type="gramStart"/>
      <w:r w:rsidRPr="00C4226E">
        <w:rPr>
          <w:rFonts w:ascii="Arial" w:hAnsi="Arial" w:cs="Arial"/>
          <w:color w:val="000000"/>
          <w:sz w:val="24"/>
          <w:szCs w:val="24"/>
          <w:lang w:eastAsia="en-GB"/>
        </w:rPr>
        <w:t>is</w:t>
      </w:r>
      <w:proofErr w:type="gramEnd"/>
      <w:r w:rsidRPr="00C4226E">
        <w:rPr>
          <w:rFonts w:ascii="Arial" w:hAnsi="Arial" w:cs="Arial"/>
          <w:color w:val="000000"/>
          <w:sz w:val="24"/>
          <w:szCs w:val="24"/>
          <w:lang w:eastAsia="en-GB"/>
        </w:rPr>
        <w:t xml:space="preserve"> used.</w:t>
      </w:r>
    </w:p>
    <w:p w14:paraId="6840AFD9" w14:textId="77777777" w:rsidR="00E4713B" w:rsidRPr="00C4226E" w:rsidRDefault="00E4713B" w:rsidP="00F15529">
      <w:pPr>
        <w:autoSpaceDE w:val="0"/>
        <w:autoSpaceDN w:val="0"/>
        <w:adjustRightInd w:val="0"/>
        <w:rPr>
          <w:rFonts w:ascii="Arial" w:hAnsi="Arial" w:cs="Arial"/>
          <w:b/>
          <w:bCs/>
          <w:color w:val="0000FF"/>
          <w:sz w:val="24"/>
          <w:szCs w:val="24"/>
          <w:lang w:eastAsia="en-GB"/>
        </w:rPr>
      </w:pPr>
    </w:p>
    <w:p w14:paraId="14A7180A"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CPS</w:t>
      </w:r>
      <w:r w:rsidRPr="00C4226E">
        <w:rPr>
          <w:rFonts w:ascii="Arial" w:hAnsi="Arial" w:cs="Arial"/>
          <w:b/>
          <w:bCs/>
          <w:color w:val="0000FF"/>
          <w:sz w:val="24"/>
          <w:szCs w:val="24"/>
          <w:lang w:eastAsia="en-GB"/>
        </w:rPr>
        <w:t xml:space="preserve"> </w:t>
      </w:r>
      <w:r w:rsidRPr="00C4226E">
        <w:rPr>
          <w:rFonts w:ascii="Arial" w:hAnsi="Arial" w:cs="Arial"/>
          <w:color w:val="000000"/>
          <w:sz w:val="24"/>
          <w:szCs w:val="24"/>
          <w:lang w:eastAsia="en-GB"/>
        </w:rPr>
        <w:t>Crown Prosecution Service</w:t>
      </w:r>
    </w:p>
    <w:p w14:paraId="6951E2F0" w14:textId="77777777" w:rsidR="00E4713B" w:rsidRPr="00C4226E" w:rsidRDefault="00E4713B" w:rsidP="00F15529">
      <w:pPr>
        <w:autoSpaceDE w:val="0"/>
        <w:autoSpaceDN w:val="0"/>
        <w:adjustRightInd w:val="0"/>
        <w:rPr>
          <w:rFonts w:ascii="Arial" w:hAnsi="Arial" w:cs="Arial"/>
          <w:b/>
          <w:bCs/>
          <w:color w:val="0000FF"/>
          <w:sz w:val="24"/>
          <w:szCs w:val="24"/>
          <w:lang w:eastAsia="en-GB"/>
        </w:rPr>
      </w:pPr>
    </w:p>
    <w:p w14:paraId="057C10F2"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Development </w:t>
      </w:r>
      <w:r w:rsidRPr="00C4226E">
        <w:rPr>
          <w:rFonts w:ascii="Arial" w:hAnsi="Arial" w:cs="Arial"/>
          <w:color w:val="000000"/>
          <w:sz w:val="24"/>
          <w:szCs w:val="24"/>
          <w:lang w:eastAsia="en-GB"/>
        </w:rPr>
        <w:t>Physical, intellectual, emotional, social or behavioural development.</w:t>
      </w:r>
    </w:p>
    <w:p w14:paraId="03A2BBC8"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50A8D0C"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Domestic Abuse </w:t>
      </w:r>
      <w:r w:rsidRPr="00C4226E">
        <w:rPr>
          <w:rFonts w:ascii="Arial" w:hAnsi="Arial" w:cs="Arial"/>
          <w:color w:val="000000"/>
          <w:sz w:val="24"/>
          <w:szCs w:val="24"/>
          <w:lang w:eastAsia="en-GB"/>
        </w:rPr>
        <w:t>Term used in practice to encompass the spectrum of abuse.</w:t>
      </w:r>
    </w:p>
    <w:p w14:paraId="50D1D156"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C58B121"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Domestic Violence </w:t>
      </w:r>
      <w:r w:rsidRPr="00C4226E">
        <w:rPr>
          <w:rFonts w:ascii="Arial" w:hAnsi="Arial" w:cs="Arial"/>
          <w:color w:val="000000"/>
          <w:sz w:val="24"/>
          <w:szCs w:val="24"/>
          <w:lang w:eastAsia="en-GB"/>
        </w:rPr>
        <w:t>Term often used in legislation and by Criminal Justice Agencies.</w:t>
      </w:r>
    </w:p>
    <w:p w14:paraId="118FED26"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59897A15"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DTC </w:t>
      </w:r>
      <w:r w:rsidRPr="00C4226E">
        <w:rPr>
          <w:rFonts w:ascii="Arial" w:hAnsi="Arial" w:cs="Arial"/>
          <w:color w:val="000000"/>
          <w:sz w:val="24"/>
          <w:szCs w:val="24"/>
          <w:lang w:eastAsia="en-GB"/>
        </w:rPr>
        <w:t>Detention Training Centre for under 18s.</w:t>
      </w:r>
    </w:p>
    <w:p w14:paraId="0A1D6913"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2554B188"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EDT </w:t>
      </w:r>
      <w:r w:rsidRPr="00C4226E">
        <w:rPr>
          <w:rFonts w:ascii="Arial" w:hAnsi="Arial" w:cs="Arial"/>
          <w:color w:val="000000"/>
          <w:sz w:val="24"/>
          <w:szCs w:val="24"/>
          <w:lang w:eastAsia="en-GB"/>
        </w:rPr>
        <w:t>Emergency Duty Team.</w:t>
      </w:r>
    </w:p>
    <w:p w14:paraId="3D2B67A7"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453442D1"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Enquiry (1) </w:t>
      </w:r>
      <w:r w:rsidRPr="00C4226E">
        <w:rPr>
          <w:rFonts w:ascii="Arial" w:hAnsi="Arial" w:cs="Arial"/>
          <w:color w:val="000000"/>
          <w:sz w:val="24"/>
          <w:szCs w:val="24"/>
          <w:lang w:eastAsia="en-GB"/>
        </w:rPr>
        <w:t>Term used under Section 47 part of child protection process, (Children Act 1989) sometimes referred to as a Section 47 investigation.</w:t>
      </w:r>
    </w:p>
    <w:p w14:paraId="00F41AE8"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2FB8D4A1"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Enquiry (2) </w:t>
      </w:r>
      <w:r w:rsidRPr="00C4226E">
        <w:rPr>
          <w:rFonts w:ascii="Arial" w:hAnsi="Arial" w:cs="Arial"/>
          <w:color w:val="000000"/>
          <w:sz w:val="24"/>
          <w:szCs w:val="24"/>
          <w:lang w:eastAsia="en-GB"/>
        </w:rPr>
        <w:t>Means whereby checks are made to the Child Protection Register.</w:t>
      </w:r>
    </w:p>
    <w:p w14:paraId="60C1ED9E"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0AC5B688"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Fostering </w:t>
      </w:r>
      <w:r w:rsidRPr="00C4226E">
        <w:rPr>
          <w:rFonts w:ascii="Arial" w:hAnsi="Arial" w:cs="Arial"/>
          <w:color w:val="000000"/>
          <w:sz w:val="24"/>
          <w:szCs w:val="24"/>
          <w:lang w:eastAsia="en-GB"/>
        </w:rPr>
        <w:t>Inclusive of family placements.</w:t>
      </w:r>
    </w:p>
    <w:p w14:paraId="5DF83F65"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7A4E42E"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FPO </w:t>
      </w:r>
      <w:r w:rsidRPr="00C4226E">
        <w:rPr>
          <w:rFonts w:ascii="Arial" w:hAnsi="Arial" w:cs="Arial"/>
          <w:color w:val="000000"/>
          <w:sz w:val="24"/>
          <w:szCs w:val="24"/>
          <w:lang w:eastAsia="en-GB"/>
        </w:rPr>
        <w:t>Family Protection Officer (Police).</w:t>
      </w:r>
    </w:p>
    <w:p w14:paraId="2BD26E10"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42D51BE0"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Harm </w:t>
      </w:r>
      <w:r w:rsidRPr="00C4226E">
        <w:rPr>
          <w:rFonts w:ascii="Arial" w:hAnsi="Arial" w:cs="Arial"/>
          <w:color w:val="000000"/>
          <w:sz w:val="24"/>
          <w:szCs w:val="24"/>
          <w:lang w:eastAsia="en-GB"/>
        </w:rPr>
        <w:t>Ill-treatment or the impairment of health or development including, for example, impairment suffered from seeing or hearing the ill-treatment of another.</w:t>
      </w:r>
    </w:p>
    <w:p w14:paraId="049B45D5"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53D2AD9B" w14:textId="77777777" w:rsidR="00E4713B"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Health </w:t>
      </w:r>
      <w:r>
        <w:rPr>
          <w:rFonts w:ascii="Arial" w:hAnsi="Arial" w:cs="Arial"/>
          <w:color w:val="000000"/>
          <w:sz w:val="24"/>
          <w:szCs w:val="24"/>
          <w:lang w:eastAsia="en-GB"/>
        </w:rPr>
        <w:t>Physical or mental health</w:t>
      </w:r>
    </w:p>
    <w:p w14:paraId="545AFA1C"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4139E61A"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ICS </w:t>
      </w:r>
      <w:r w:rsidRPr="00C4226E">
        <w:rPr>
          <w:rFonts w:ascii="Arial" w:hAnsi="Arial" w:cs="Arial"/>
          <w:color w:val="000000"/>
          <w:sz w:val="24"/>
          <w:szCs w:val="24"/>
          <w:lang w:eastAsia="en-GB"/>
        </w:rPr>
        <w:t>Integrated Children’s Sy</w:t>
      </w:r>
      <w:r>
        <w:rPr>
          <w:rFonts w:ascii="Arial" w:hAnsi="Arial" w:cs="Arial"/>
          <w:color w:val="000000"/>
          <w:sz w:val="24"/>
          <w:szCs w:val="24"/>
          <w:lang w:eastAsia="en-GB"/>
        </w:rPr>
        <w:t>stem</w:t>
      </w:r>
    </w:p>
    <w:p w14:paraId="653D5CCB"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7E1DC06B"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IDVA </w:t>
      </w:r>
      <w:r w:rsidRPr="00C4226E">
        <w:rPr>
          <w:rFonts w:ascii="Arial" w:hAnsi="Arial" w:cs="Arial"/>
          <w:color w:val="000000"/>
          <w:sz w:val="24"/>
          <w:szCs w:val="24"/>
          <w:lang w:eastAsia="en-GB"/>
        </w:rPr>
        <w:t>Indepen</w:t>
      </w:r>
      <w:r>
        <w:rPr>
          <w:rFonts w:ascii="Arial" w:hAnsi="Arial" w:cs="Arial"/>
          <w:color w:val="000000"/>
          <w:sz w:val="24"/>
          <w:szCs w:val="24"/>
          <w:lang w:eastAsia="en-GB"/>
        </w:rPr>
        <w:t>dent Domestic Violence Advocate</w:t>
      </w:r>
    </w:p>
    <w:p w14:paraId="566BBF8E"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7EA09FFF"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ISVA </w:t>
      </w:r>
      <w:r w:rsidRPr="00C4226E">
        <w:rPr>
          <w:rFonts w:ascii="Arial" w:hAnsi="Arial" w:cs="Arial"/>
          <w:color w:val="000000"/>
          <w:sz w:val="24"/>
          <w:szCs w:val="24"/>
          <w:lang w:eastAsia="en-GB"/>
        </w:rPr>
        <w:t>Indep</w:t>
      </w:r>
      <w:r>
        <w:rPr>
          <w:rFonts w:ascii="Arial" w:hAnsi="Arial" w:cs="Arial"/>
          <w:color w:val="000000"/>
          <w:sz w:val="24"/>
          <w:szCs w:val="24"/>
          <w:lang w:eastAsia="en-GB"/>
        </w:rPr>
        <w:t>endent Sexual Violence Advocate</w:t>
      </w:r>
    </w:p>
    <w:p w14:paraId="7326EBAD" w14:textId="77777777" w:rsidR="00E4713B" w:rsidRPr="00C4226E" w:rsidRDefault="00E4713B" w:rsidP="00F15529">
      <w:pPr>
        <w:autoSpaceDE w:val="0"/>
        <w:autoSpaceDN w:val="0"/>
        <w:adjustRightInd w:val="0"/>
        <w:rPr>
          <w:rFonts w:ascii="Arial" w:hAnsi="Arial" w:cs="Arial"/>
          <w:b/>
          <w:bCs/>
          <w:color w:val="0000FF"/>
          <w:sz w:val="24"/>
          <w:szCs w:val="24"/>
          <w:lang w:eastAsia="en-GB"/>
        </w:rPr>
      </w:pPr>
    </w:p>
    <w:p w14:paraId="372C375F"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29595B">
        <w:rPr>
          <w:rFonts w:ascii="Arial" w:hAnsi="Arial" w:cs="Arial"/>
          <w:b/>
          <w:bCs/>
          <w:color w:val="000000"/>
          <w:sz w:val="24"/>
          <w:szCs w:val="24"/>
          <w:lang w:eastAsia="en-GB"/>
        </w:rPr>
        <w:t>Local Authority</w:t>
      </w:r>
      <w:r w:rsidRPr="00C4226E">
        <w:rPr>
          <w:rFonts w:ascii="Arial" w:hAnsi="Arial" w:cs="Arial"/>
          <w:b/>
          <w:bCs/>
          <w:color w:val="0000FF"/>
          <w:sz w:val="24"/>
          <w:szCs w:val="24"/>
          <w:lang w:eastAsia="en-GB"/>
        </w:rPr>
        <w:t xml:space="preserve"> </w:t>
      </w:r>
      <w:r w:rsidRPr="00C4226E">
        <w:rPr>
          <w:rFonts w:ascii="Arial" w:hAnsi="Arial" w:cs="Arial"/>
          <w:color w:val="000000"/>
          <w:sz w:val="24"/>
          <w:szCs w:val="24"/>
          <w:lang w:eastAsia="en-GB"/>
        </w:rPr>
        <w:t>A county co</w:t>
      </w:r>
      <w:r>
        <w:rPr>
          <w:rFonts w:ascii="Arial" w:hAnsi="Arial" w:cs="Arial"/>
          <w:color w:val="000000"/>
          <w:sz w:val="24"/>
          <w:szCs w:val="24"/>
          <w:lang w:eastAsia="en-GB"/>
        </w:rPr>
        <w:t>uncil or county borough council</w:t>
      </w:r>
    </w:p>
    <w:p w14:paraId="3655042A"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768D9220" w14:textId="77777777" w:rsidR="00E4713B"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LSCB </w:t>
      </w:r>
      <w:r w:rsidRPr="00C4226E">
        <w:rPr>
          <w:rFonts w:ascii="Arial" w:hAnsi="Arial" w:cs="Arial"/>
          <w:color w:val="000000"/>
          <w:sz w:val="24"/>
          <w:szCs w:val="24"/>
          <w:lang w:eastAsia="en-GB"/>
        </w:rPr>
        <w:t>Lo</w:t>
      </w:r>
      <w:r>
        <w:rPr>
          <w:rFonts w:ascii="Arial" w:hAnsi="Arial" w:cs="Arial"/>
          <w:color w:val="000000"/>
          <w:sz w:val="24"/>
          <w:szCs w:val="24"/>
          <w:lang w:eastAsia="en-GB"/>
        </w:rPr>
        <w:t>cal Safeguarding Children Board</w:t>
      </w:r>
    </w:p>
    <w:p w14:paraId="302BD1C8" w14:textId="77777777" w:rsidR="00E4713B" w:rsidRDefault="00E4713B" w:rsidP="00F15529">
      <w:pPr>
        <w:autoSpaceDE w:val="0"/>
        <w:autoSpaceDN w:val="0"/>
        <w:adjustRightInd w:val="0"/>
        <w:rPr>
          <w:rFonts w:ascii="Arial" w:hAnsi="Arial" w:cs="Arial"/>
          <w:color w:val="000000"/>
          <w:sz w:val="24"/>
          <w:szCs w:val="24"/>
          <w:lang w:eastAsia="en-GB"/>
        </w:rPr>
      </w:pPr>
    </w:p>
    <w:p w14:paraId="1C1BBEC0"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400597">
        <w:rPr>
          <w:rFonts w:ascii="Arial" w:hAnsi="Arial" w:cs="Arial"/>
          <w:b/>
          <w:color w:val="000000"/>
          <w:sz w:val="24"/>
          <w:szCs w:val="24"/>
          <w:lang w:eastAsia="en-GB"/>
        </w:rPr>
        <w:t>LADO</w:t>
      </w:r>
      <w:r w:rsidR="001B4DB6">
        <w:rPr>
          <w:rFonts w:ascii="Arial" w:hAnsi="Arial" w:cs="Arial"/>
          <w:color w:val="000000"/>
          <w:sz w:val="24"/>
          <w:szCs w:val="24"/>
          <w:lang w:eastAsia="en-GB"/>
        </w:rPr>
        <w:t xml:space="preserve"> </w:t>
      </w:r>
      <w:r>
        <w:rPr>
          <w:rFonts w:ascii="Arial" w:hAnsi="Arial" w:cs="Arial"/>
          <w:color w:val="000000"/>
          <w:sz w:val="24"/>
          <w:szCs w:val="24"/>
          <w:lang w:eastAsia="en-GB"/>
        </w:rPr>
        <w:t xml:space="preserve">Local Authority Designated Officer </w:t>
      </w:r>
    </w:p>
    <w:p w14:paraId="6F717E19"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6FFF87AE"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MAPPA </w:t>
      </w:r>
      <w:r w:rsidRPr="00C4226E">
        <w:rPr>
          <w:rFonts w:ascii="Arial" w:hAnsi="Arial" w:cs="Arial"/>
          <w:color w:val="000000"/>
          <w:sz w:val="24"/>
          <w:szCs w:val="24"/>
          <w:lang w:eastAsia="en-GB"/>
        </w:rPr>
        <w:t>Multi Agency</w:t>
      </w:r>
      <w:r>
        <w:rPr>
          <w:rFonts w:ascii="Arial" w:hAnsi="Arial" w:cs="Arial"/>
          <w:color w:val="000000"/>
          <w:sz w:val="24"/>
          <w:szCs w:val="24"/>
          <w:lang w:eastAsia="en-GB"/>
        </w:rPr>
        <w:t xml:space="preserve"> Public Protection Arrangements</w:t>
      </w:r>
    </w:p>
    <w:p w14:paraId="39050F21"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22234A4"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MARAC </w:t>
      </w:r>
      <w:r w:rsidRPr="00C4226E">
        <w:rPr>
          <w:rFonts w:ascii="Arial" w:hAnsi="Arial" w:cs="Arial"/>
          <w:color w:val="000000"/>
          <w:sz w:val="24"/>
          <w:szCs w:val="24"/>
          <w:lang w:eastAsia="en-GB"/>
        </w:rPr>
        <w:t>Multi Ag</w:t>
      </w:r>
      <w:r>
        <w:rPr>
          <w:rFonts w:ascii="Arial" w:hAnsi="Arial" w:cs="Arial"/>
          <w:color w:val="000000"/>
          <w:sz w:val="24"/>
          <w:szCs w:val="24"/>
          <w:lang w:eastAsia="en-GB"/>
        </w:rPr>
        <w:t>ency Risk Assessment Conference</w:t>
      </w:r>
    </w:p>
    <w:p w14:paraId="454A2E47"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49DE2432"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Partnerships </w:t>
      </w:r>
      <w:r w:rsidRPr="00C4226E">
        <w:rPr>
          <w:rFonts w:ascii="Arial" w:hAnsi="Arial" w:cs="Arial"/>
          <w:color w:val="000000"/>
          <w:sz w:val="24"/>
          <w:szCs w:val="24"/>
          <w:lang w:eastAsia="en-GB"/>
        </w:rPr>
        <w:t>Term used to describe structures e.g. Health and Well Being, Children and Young People’s Partnerships</w:t>
      </w:r>
      <w:r>
        <w:rPr>
          <w:rFonts w:ascii="Arial" w:hAnsi="Arial" w:cs="Arial"/>
          <w:color w:val="000000"/>
          <w:sz w:val="24"/>
          <w:szCs w:val="24"/>
          <w:lang w:eastAsia="en-GB"/>
        </w:rPr>
        <w:t>, Community Safety Partnerships</w:t>
      </w:r>
    </w:p>
    <w:p w14:paraId="6A1F7A2A"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549E7B97"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POCA </w:t>
      </w:r>
      <w:r w:rsidRPr="00C4226E">
        <w:rPr>
          <w:rFonts w:ascii="Arial" w:hAnsi="Arial" w:cs="Arial"/>
          <w:color w:val="000000"/>
          <w:sz w:val="24"/>
          <w:szCs w:val="24"/>
          <w:lang w:eastAsia="en-GB"/>
        </w:rPr>
        <w:t>Protection of Children Act 1999. List of people who are unsuitable to work with</w:t>
      </w:r>
      <w:r>
        <w:rPr>
          <w:rFonts w:ascii="Arial" w:hAnsi="Arial" w:cs="Arial"/>
          <w:color w:val="000000"/>
          <w:sz w:val="24"/>
          <w:szCs w:val="24"/>
          <w:lang w:eastAsia="en-GB"/>
        </w:rPr>
        <w:t xml:space="preserve"> children in childcare positions</w:t>
      </w:r>
    </w:p>
    <w:p w14:paraId="5EF843FE"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755555F1"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POVA </w:t>
      </w:r>
      <w:r>
        <w:rPr>
          <w:rFonts w:ascii="Arial" w:hAnsi="Arial" w:cs="Arial"/>
          <w:color w:val="000000"/>
          <w:sz w:val="24"/>
          <w:szCs w:val="24"/>
          <w:lang w:eastAsia="en-GB"/>
        </w:rPr>
        <w:t>Protection of Vulnerable Adults</w:t>
      </w:r>
    </w:p>
    <w:p w14:paraId="65CEE341"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4CF1133F"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Prostitution </w:t>
      </w:r>
      <w:r w:rsidRPr="00C4226E">
        <w:rPr>
          <w:rFonts w:ascii="Arial" w:hAnsi="Arial" w:cs="Arial"/>
          <w:color w:val="000000"/>
          <w:sz w:val="24"/>
          <w:szCs w:val="24"/>
          <w:lang w:eastAsia="en-GB"/>
        </w:rPr>
        <w:t>Legal term used for</w:t>
      </w:r>
      <w:r>
        <w:rPr>
          <w:rFonts w:ascii="Arial" w:hAnsi="Arial" w:cs="Arial"/>
          <w:color w:val="000000"/>
          <w:sz w:val="24"/>
          <w:szCs w:val="24"/>
          <w:lang w:eastAsia="en-GB"/>
        </w:rPr>
        <w:t xml:space="preserve"> commercial sexual exploitation</w:t>
      </w:r>
    </w:p>
    <w:p w14:paraId="577C4189" w14:textId="77777777" w:rsidR="00E4713B" w:rsidRPr="00C4226E" w:rsidRDefault="00E4713B" w:rsidP="00F15529">
      <w:pPr>
        <w:autoSpaceDE w:val="0"/>
        <w:autoSpaceDN w:val="0"/>
        <w:adjustRightInd w:val="0"/>
        <w:rPr>
          <w:rFonts w:ascii="Arial" w:hAnsi="Arial" w:cs="Arial"/>
          <w:b/>
          <w:color w:val="000000"/>
          <w:sz w:val="24"/>
          <w:szCs w:val="24"/>
          <w:lang w:eastAsia="en-GB"/>
        </w:rPr>
      </w:pPr>
    </w:p>
    <w:p w14:paraId="54EB02F4" w14:textId="77777777" w:rsidR="00E4713B" w:rsidRPr="0029595B"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color w:val="000000"/>
          <w:sz w:val="24"/>
          <w:szCs w:val="24"/>
          <w:lang w:eastAsia="en-GB"/>
        </w:rPr>
        <w:t xml:space="preserve">Ritual/Complex Abuse: </w:t>
      </w:r>
      <w:r w:rsidRPr="0029595B">
        <w:rPr>
          <w:rFonts w:ascii="Arial" w:hAnsi="Arial" w:cs="Arial"/>
          <w:color w:val="000000"/>
          <w:sz w:val="24"/>
          <w:szCs w:val="24"/>
        </w:rPr>
        <w:t>organised sexual, physical, and psychological abuse, which can be systematic and sustained over a long period of time. It involves the use of rituals, with or without a belief system. It usually involves more than one person as abusers</w:t>
      </w:r>
    </w:p>
    <w:p w14:paraId="56DD30D7" w14:textId="77777777" w:rsidR="00E4713B" w:rsidRPr="0029595B" w:rsidRDefault="00E4713B" w:rsidP="00F15529">
      <w:pPr>
        <w:autoSpaceDE w:val="0"/>
        <w:autoSpaceDN w:val="0"/>
        <w:adjustRightInd w:val="0"/>
        <w:rPr>
          <w:rFonts w:ascii="Arial" w:hAnsi="Arial" w:cs="Arial"/>
          <w:b/>
          <w:bCs/>
          <w:color w:val="000000"/>
          <w:sz w:val="24"/>
          <w:szCs w:val="24"/>
          <w:lang w:eastAsia="en-GB"/>
        </w:rPr>
      </w:pPr>
    </w:p>
    <w:p w14:paraId="7EA79F03"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r w:rsidRPr="00C4226E">
        <w:rPr>
          <w:rFonts w:ascii="Arial" w:hAnsi="Arial" w:cs="Arial"/>
          <w:b/>
          <w:bCs/>
          <w:color w:val="000000"/>
          <w:sz w:val="24"/>
          <w:szCs w:val="24"/>
          <w:lang w:eastAsia="en-GB"/>
        </w:rPr>
        <w:t>Safeguarding and promoting the welfare of children</w:t>
      </w:r>
    </w:p>
    <w:p w14:paraId="7F8C4067" w14:textId="6FEC3D0C"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Protecting children from </w:t>
      </w:r>
      <w:r w:rsidR="00B547DA">
        <w:rPr>
          <w:rFonts w:ascii="Arial" w:hAnsi="Arial" w:cs="Arial"/>
          <w:color w:val="000000"/>
          <w:sz w:val="24"/>
          <w:szCs w:val="24"/>
          <w:lang w:eastAsia="en-GB"/>
        </w:rPr>
        <w:t>maltreatment</w:t>
      </w:r>
      <w:r w:rsidRPr="00C4226E">
        <w:rPr>
          <w:rFonts w:ascii="Arial" w:hAnsi="Arial" w:cs="Arial"/>
          <w:color w:val="000000"/>
          <w:sz w:val="24"/>
          <w:szCs w:val="24"/>
          <w:lang w:eastAsia="en-GB"/>
        </w:rPr>
        <w:t>;</w:t>
      </w:r>
    </w:p>
    <w:p w14:paraId="428FBB9C" w14:textId="6C96B640"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Preventing impairment of their health or development; and</w:t>
      </w:r>
    </w:p>
    <w:p w14:paraId="1F1D23D2" w14:textId="68CBBACF" w:rsidR="00E4713B"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Ensuring </w:t>
      </w:r>
      <w:r w:rsidR="00B547DA">
        <w:rPr>
          <w:rFonts w:ascii="Arial" w:hAnsi="Arial" w:cs="Arial"/>
          <w:color w:val="000000"/>
          <w:sz w:val="24"/>
          <w:szCs w:val="24"/>
          <w:lang w:eastAsia="en-GB"/>
        </w:rPr>
        <w:t xml:space="preserve">that children are growing up in circumstances consistent with the provision of safe and effective care; and </w:t>
      </w:r>
    </w:p>
    <w:p w14:paraId="6ACA947A" w14:textId="56A0F742" w:rsidR="00B547DA" w:rsidRPr="00C4226E" w:rsidRDefault="00B547DA" w:rsidP="00123811">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Taking action to enable all children to have the best life chances</w:t>
      </w:r>
    </w:p>
    <w:p w14:paraId="16356C0B"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1A7E93C0"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SARC </w:t>
      </w:r>
      <w:r>
        <w:rPr>
          <w:rFonts w:ascii="Arial" w:hAnsi="Arial" w:cs="Arial"/>
          <w:color w:val="000000"/>
          <w:sz w:val="24"/>
          <w:szCs w:val="24"/>
          <w:lang w:eastAsia="en-GB"/>
        </w:rPr>
        <w:t>Sexual Assault Referral Centre</w:t>
      </w:r>
    </w:p>
    <w:p w14:paraId="04F6F79B"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1185BA65" w14:textId="4C5349BB" w:rsidR="00E4713B" w:rsidRPr="002352B5" w:rsidRDefault="00B547DA" w:rsidP="00F15529">
      <w:pPr>
        <w:tabs>
          <w:tab w:val="left" w:pos="142"/>
        </w:tabs>
        <w:rPr>
          <w:rFonts w:ascii="Arial" w:hAnsi="Arial" w:cs="Arial"/>
          <w:iCs/>
          <w:sz w:val="24"/>
          <w:szCs w:val="24"/>
        </w:rPr>
      </w:pPr>
      <w:r>
        <w:rPr>
          <w:rFonts w:ascii="Arial" w:hAnsi="Arial" w:cs="Arial"/>
          <w:b/>
          <w:bCs/>
          <w:color w:val="000000"/>
          <w:sz w:val="24"/>
          <w:szCs w:val="24"/>
          <w:lang w:eastAsia="en-GB"/>
        </w:rPr>
        <w:t xml:space="preserve">Child </w:t>
      </w:r>
      <w:r w:rsidR="00E4713B" w:rsidRPr="00C4226E">
        <w:rPr>
          <w:rFonts w:ascii="Arial" w:hAnsi="Arial" w:cs="Arial"/>
          <w:b/>
          <w:bCs/>
          <w:color w:val="000000"/>
          <w:sz w:val="24"/>
          <w:szCs w:val="24"/>
          <w:lang w:eastAsia="en-GB"/>
        </w:rPr>
        <w:t>Sexual Exploitation</w:t>
      </w:r>
      <w:r>
        <w:rPr>
          <w:rFonts w:ascii="Arial" w:hAnsi="Arial" w:cs="Arial"/>
          <w:b/>
          <w:bCs/>
          <w:color w:val="000000"/>
          <w:sz w:val="24"/>
          <w:szCs w:val="24"/>
          <w:lang w:eastAsia="en-GB"/>
        </w:rPr>
        <w:t xml:space="preserve"> (CSE)</w:t>
      </w:r>
      <w:r w:rsidR="00E4713B" w:rsidRPr="00C4226E">
        <w:rPr>
          <w:rFonts w:ascii="Arial" w:hAnsi="Arial" w:cs="Arial"/>
          <w:b/>
          <w:bCs/>
          <w:color w:val="000000"/>
          <w:sz w:val="24"/>
          <w:szCs w:val="24"/>
          <w:lang w:eastAsia="en-GB"/>
        </w:rPr>
        <w:t xml:space="preserve">: </w:t>
      </w:r>
      <w:r>
        <w:rPr>
          <w:rFonts w:ascii="Arial" w:hAnsi="Arial" w:cs="Arial"/>
          <w:iCs/>
          <w:sz w:val="24"/>
          <w:szCs w:val="24"/>
        </w:rPr>
        <w:t>Child sexual exploitation is a form of child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24C7A4D"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5AFCABFF"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Significant harm </w:t>
      </w:r>
      <w:r w:rsidRPr="00C4226E">
        <w:rPr>
          <w:rFonts w:ascii="Arial" w:hAnsi="Arial" w:cs="Arial"/>
          <w:color w:val="000000"/>
          <w:sz w:val="24"/>
          <w:szCs w:val="24"/>
          <w:lang w:eastAsia="en-GB"/>
        </w:rPr>
        <w:t>Section 31(10) of the Children Act 1989 states that “where the question of whether harm suffered by a child is significant turns on the child’s health or development, his health or development shall be compared with that which could be reasonably be expected of a similar child”.</w:t>
      </w:r>
    </w:p>
    <w:p w14:paraId="2A5F2F2D"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20A1AD83"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SOPO </w:t>
      </w:r>
      <w:r w:rsidRPr="00C4226E">
        <w:rPr>
          <w:rFonts w:ascii="Arial" w:hAnsi="Arial" w:cs="Arial"/>
          <w:color w:val="000000"/>
          <w:sz w:val="24"/>
          <w:szCs w:val="24"/>
          <w:lang w:eastAsia="en-GB"/>
        </w:rPr>
        <w:t>Sexual Offences Prevention Order.</w:t>
      </w:r>
    </w:p>
    <w:p w14:paraId="758A3E19"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537D382C" w14:textId="48B23F8B"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Staff Members </w:t>
      </w:r>
      <w:r w:rsidRPr="00C4226E">
        <w:rPr>
          <w:rFonts w:ascii="Arial" w:hAnsi="Arial" w:cs="Arial"/>
          <w:color w:val="000000"/>
          <w:sz w:val="24"/>
          <w:szCs w:val="24"/>
          <w:lang w:eastAsia="en-GB"/>
        </w:rPr>
        <w:t xml:space="preserve">Inclusive of </w:t>
      </w:r>
      <w:r w:rsidR="00406CB6">
        <w:rPr>
          <w:rFonts w:ascii="Arial" w:hAnsi="Arial" w:cs="Arial"/>
          <w:color w:val="000000"/>
          <w:sz w:val="24"/>
          <w:szCs w:val="24"/>
          <w:lang w:eastAsia="en-GB"/>
        </w:rPr>
        <w:t xml:space="preserve">trustees, </w:t>
      </w:r>
      <w:r w:rsidRPr="00C4226E">
        <w:rPr>
          <w:rFonts w:ascii="Arial" w:hAnsi="Arial" w:cs="Arial"/>
          <w:color w:val="000000"/>
          <w:sz w:val="24"/>
          <w:szCs w:val="24"/>
          <w:lang w:eastAsia="en-GB"/>
        </w:rPr>
        <w:t xml:space="preserve">volunteers, professionals, independent contractors, caretakers. </w:t>
      </w:r>
    </w:p>
    <w:p w14:paraId="05E0C9D4"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1BAB7554"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Statutory Agencies </w:t>
      </w:r>
      <w:proofErr w:type="spellStart"/>
      <w:r w:rsidRPr="00C4226E">
        <w:rPr>
          <w:rFonts w:ascii="Arial" w:hAnsi="Arial" w:cs="Arial"/>
          <w:color w:val="000000"/>
          <w:sz w:val="24"/>
          <w:szCs w:val="24"/>
          <w:lang w:eastAsia="en-GB"/>
        </w:rPr>
        <w:t>e.g</w:t>
      </w:r>
      <w:proofErr w:type="spellEnd"/>
      <w:r w:rsidRPr="00C4226E">
        <w:rPr>
          <w:rFonts w:ascii="Arial" w:hAnsi="Arial" w:cs="Arial"/>
          <w:color w:val="000000"/>
          <w:sz w:val="24"/>
          <w:szCs w:val="24"/>
          <w:lang w:eastAsia="en-GB"/>
        </w:rPr>
        <w:t>: Local Authorities – All Departments, Health, Police, Probation, CAFCAS.</w:t>
      </w:r>
    </w:p>
    <w:p w14:paraId="1BC0CA8B"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4E2704B8" w14:textId="77777777" w:rsidR="00E4713B" w:rsidRPr="00C4226E" w:rsidRDefault="00E4713B" w:rsidP="00F15529">
      <w:pPr>
        <w:autoSpaceDE w:val="0"/>
        <w:autoSpaceDN w:val="0"/>
        <w:adjustRightInd w:val="0"/>
        <w:rPr>
          <w:rFonts w:ascii="Arial" w:hAnsi="Arial" w:cs="Arial"/>
          <w:color w:val="000000"/>
          <w:sz w:val="24"/>
          <w:szCs w:val="24"/>
          <w:lang w:eastAsia="en-GB"/>
        </w:rPr>
      </w:pPr>
      <w:proofErr w:type="spellStart"/>
      <w:r w:rsidRPr="00C4226E">
        <w:rPr>
          <w:rFonts w:ascii="Arial" w:hAnsi="Arial" w:cs="Arial"/>
          <w:b/>
          <w:bCs/>
          <w:color w:val="000000"/>
          <w:sz w:val="24"/>
          <w:szCs w:val="24"/>
          <w:lang w:eastAsia="en-GB"/>
        </w:rPr>
        <w:t>ViSOR</w:t>
      </w:r>
      <w:proofErr w:type="spellEnd"/>
      <w:r w:rsidRPr="00C4226E">
        <w:rPr>
          <w:rFonts w:ascii="Arial" w:hAnsi="Arial" w:cs="Arial"/>
          <w:b/>
          <w:bCs/>
          <w:color w:val="000000"/>
          <w:sz w:val="24"/>
          <w:szCs w:val="24"/>
          <w:lang w:eastAsia="en-GB"/>
        </w:rPr>
        <w:t xml:space="preserve"> </w:t>
      </w:r>
      <w:r w:rsidRPr="00C4226E">
        <w:rPr>
          <w:rFonts w:ascii="Arial" w:hAnsi="Arial" w:cs="Arial"/>
          <w:color w:val="000000"/>
          <w:sz w:val="24"/>
          <w:szCs w:val="24"/>
          <w:lang w:eastAsia="en-GB"/>
        </w:rPr>
        <w:t>Violent and sex offender register.</w:t>
      </w:r>
    </w:p>
    <w:p w14:paraId="49ECF8F6"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2317C159"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Voluntary Organisations </w:t>
      </w:r>
      <w:proofErr w:type="spellStart"/>
      <w:r w:rsidRPr="00C4226E">
        <w:rPr>
          <w:rFonts w:ascii="Arial" w:hAnsi="Arial" w:cs="Arial"/>
          <w:color w:val="000000"/>
          <w:sz w:val="24"/>
          <w:szCs w:val="24"/>
          <w:lang w:eastAsia="en-GB"/>
        </w:rPr>
        <w:t>e.g</w:t>
      </w:r>
      <w:proofErr w:type="spellEnd"/>
      <w:r w:rsidRPr="00C4226E">
        <w:rPr>
          <w:rFonts w:ascii="Arial" w:hAnsi="Arial" w:cs="Arial"/>
          <w:color w:val="000000"/>
          <w:sz w:val="24"/>
          <w:szCs w:val="24"/>
          <w:lang w:eastAsia="en-GB"/>
        </w:rPr>
        <w:t xml:space="preserve">: Barnardo’s, Save The Children, NSPCC, NCH, Tai </w:t>
      </w:r>
      <w:proofErr w:type="spellStart"/>
      <w:r w:rsidRPr="00C4226E">
        <w:rPr>
          <w:rFonts w:ascii="Arial" w:hAnsi="Arial" w:cs="Arial"/>
          <w:color w:val="000000"/>
          <w:sz w:val="24"/>
          <w:szCs w:val="24"/>
          <w:lang w:eastAsia="en-GB"/>
        </w:rPr>
        <w:t>Hafan</w:t>
      </w:r>
      <w:proofErr w:type="spellEnd"/>
      <w:r w:rsidRPr="00C4226E">
        <w:rPr>
          <w:rFonts w:ascii="Arial" w:hAnsi="Arial" w:cs="Arial"/>
          <w:color w:val="000000"/>
          <w:sz w:val="24"/>
          <w:szCs w:val="24"/>
          <w:lang w:eastAsia="en-GB"/>
        </w:rPr>
        <w:t>, Women’s Aid.</w:t>
      </w:r>
    </w:p>
    <w:p w14:paraId="61612DD9" w14:textId="77777777" w:rsidR="00E4713B" w:rsidRPr="00C4226E" w:rsidRDefault="00E4713B" w:rsidP="00F15529">
      <w:pPr>
        <w:autoSpaceDE w:val="0"/>
        <w:autoSpaceDN w:val="0"/>
        <w:adjustRightInd w:val="0"/>
        <w:rPr>
          <w:rFonts w:ascii="Arial" w:hAnsi="Arial" w:cs="Arial"/>
          <w:b/>
          <w:bCs/>
          <w:color w:val="0000FF"/>
          <w:sz w:val="24"/>
          <w:szCs w:val="24"/>
          <w:lang w:eastAsia="en-GB"/>
        </w:rPr>
      </w:pPr>
    </w:p>
    <w:p w14:paraId="6828D8B6"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Welfare and Wellbeing </w:t>
      </w:r>
      <w:r w:rsidRPr="00C4226E">
        <w:rPr>
          <w:rFonts w:ascii="Arial" w:hAnsi="Arial" w:cs="Arial"/>
          <w:color w:val="000000"/>
          <w:sz w:val="24"/>
          <w:szCs w:val="24"/>
          <w:lang w:eastAsia="en-GB"/>
        </w:rPr>
        <w:t xml:space="preserve">There is no statutory definition. The Children Act 1989 introduced the welfare checklist that a Court shall have regard to in certain circumstances. The 1989 Act states that a “Court shall have regard in particular </w:t>
      </w:r>
      <w:proofErr w:type="gramStart"/>
      <w:r w:rsidRPr="00C4226E">
        <w:rPr>
          <w:rFonts w:ascii="Arial" w:hAnsi="Arial" w:cs="Arial"/>
          <w:color w:val="000000"/>
          <w:sz w:val="24"/>
          <w:szCs w:val="24"/>
          <w:lang w:eastAsia="en-GB"/>
        </w:rPr>
        <w:t>to:-</w:t>
      </w:r>
      <w:proofErr w:type="gramEnd"/>
    </w:p>
    <w:p w14:paraId="020EBA21" w14:textId="1A81B6B8"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The ascertainable wishes and feelings of the child concerned (considered in the light of </w:t>
      </w:r>
      <w:r w:rsidR="006E77E9">
        <w:rPr>
          <w:rFonts w:ascii="Arial" w:hAnsi="Arial" w:cs="Arial"/>
          <w:color w:val="000000"/>
          <w:sz w:val="24"/>
          <w:szCs w:val="24"/>
          <w:lang w:eastAsia="en-GB"/>
        </w:rPr>
        <w:t>their</w:t>
      </w:r>
      <w:r w:rsidRPr="00C4226E">
        <w:rPr>
          <w:rFonts w:ascii="Arial" w:hAnsi="Arial" w:cs="Arial"/>
          <w:color w:val="000000"/>
          <w:sz w:val="24"/>
          <w:szCs w:val="24"/>
          <w:lang w:eastAsia="en-GB"/>
        </w:rPr>
        <w:t xml:space="preserve"> age and understanding);</w:t>
      </w:r>
    </w:p>
    <w:p w14:paraId="0A0728B5" w14:textId="7D4B734D" w:rsidR="00E4713B" w:rsidRPr="00C4226E" w:rsidRDefault="006E77E9" w:rsidP="00123811">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Their</w:t>
      </w:r>
      <w:r w:rsidR="00E4713B" w:rsidRPr="00C4226E">
        <w:rPr>
          <w:rFonts w:ascii="Arial" w:hAnsi="Arial" w:cs="Arial"/>
          <w:color w:val="000000"/>
          <w:sz w:val="24"/>
          <w:szCs w:val="24"/>
          <w:lang w:eastAsia="en-GB"/>
        </w:rPr>
        <w:t xml:space="preserve"> physical, emotional and educational needs;</w:t>
      </w:r>
    </w:p>
    <w:p w14:paraId="4FB15B62" w14:textId="52935598"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The likely effect on </w:t>
      </w:r>
      <w:r w:rsidR="006E77E9">
        <w:rPr>
          <w:rFonts w:ascii="Arial" w:hAnsi="Arial" w:cs="Arial"/>
          <w:color w:val="000000"/>
          <w:sz w:val="24"/>
          <w:szCs w:val="24"/>
          <w:lang w:eastAsia="en-GB"/>
        </w:rPr>
        <w:t>them</w:t>
      </w:r>
      <w:r w:rsidRPr="00C4226E">
        <w:rPr>
          <w:rFonts w:ascii="Arial" w:hAnsi="Arial" w:cs="Arial"/>
          <w:color w:val="000000"/>
          <w:sz w:val="24"/>
          <w:szCs w:val="24"/>
          <w:lang w:eastAsia="en-GB"/>
        </w:rPr>
        <w:t xml:space="preserve"> of any change in </w:t>
      </w:r>
      <w:r>
        <w:rPr>
          <w:rFonts w:ascii="Arial" w:hAnsi="Arial" w:cs="Arial"/>
          <w:color w:val="000000"/>
          <w:sz w:val="24"/>
          <w:szCs w:val="24"/>
          <w:lang w:eastAsia="en-GB"/>
        </w:rPr>
        <w:t>her</w:t>
      </w:r>
      <w:r w:rsidRPr="00C4226E">
        <w:rPr>
          <w:rFonts w:ascii="Arial" w:hAnsi="Arial" w:cs="Arial"/>
          <w:color w:val="000000"/>
          <w:sz w:val="24"/>
          <w:szCs w:val="24"/>
          <w:lang w:eastAsia="en-GB"/>
        </w:rPr>
        <w:t xml:space="preserve"> circumstances;</w:t>
      </w:r>
    </w:p>
    <w:p w14:paraId="620B8ED7" w14:textId="6477061E" w:rsidR="00E4713B" w:rsidRPr="00C4226E" w:rsidRDefault="006E77E9" w:rsidP="00123811">
      <w:pPr>
        <w:numPr>
          <w:ilvl w:val="0"/>
          <w:numId w:val="9"/>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Their</w:t>
      </w:r>
      <w:r w:rsidR="00E4713B" w:rsidRPr="00C4226E">
        <w:rPr>
          <w:rFonts w:ascii="Arial" w:hAnsi="Arial" w:cs="Arial"/>
          <w:color w:val="000000"/>
          <w:sz w:val="24"/>
          <w:szCs w:val="24"/>
          <w:lang w:eastAsia="en-GB"/>
        </w:rPr>
        <w:t xml:space="preserve"> age, sex, background and any characteristics of </w:t>
      </w:r>
      <w:r w:rsidR="00B26FBE">
        <w:rPr>
          <w:rFonts w:ascii="Arial" w:hAnsi="Arial" w:cs="Arial"/>
          <w:color w:val="000000"/>
          <w:sz w:val="24"/>
          <w:szCs w:val="24"/>
          <w:lang w:eastAsia="en-GB"/>
        </w:rPr>
        <w:t>theirs</w:t>
      </w:r>
      <w:r w:rsidR="00E4713B" w:rsidRPr="00C4226E">
        <w:rPr>
          <w:rFonts w:ascii="Arial" w:hAnsi="Arial" w:cs="Arial"/>
          <w:color w:val="000000"/>
          <w:sz w:val="24"/>
          <w:szCs w:val="24"/>
          <w:lang w:eastAsia="en-GB"/>
        </w:rPr>
        <w:t xml:space="preserve"> which the Court considers relevant;</w:t>
      </w:r>
    </w:p>
    <w:p w14:paraId="7073AD43" w14:textId="4A40A97F"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Any harm which </w:t>
      </w:r>
      <w:r w:rsidR="006E77E9">
        <w:rPr>
          <w:rFonts w:ascii="Arial" w:hAnsi="Arial" w:cs="Arial"/>
          <w:color w:val="000000"/>
          <w:sz w:val="24"/>
          <w:szCs w:val="24"/>
          <w:lang w:eastAsia="en-GB"/>
        </w:rPr>
        <w:t>they have</w:t>
      </w:r>
      <w:r w:rsidRPr="00C4226E">
        <w:rPr>
          <w:rFonts w:ascii="Arial" w:hAnsi="Arial" w:cs="Arial"/>
          <w:color w:val="000000"/>
          <w:sz w:val="24"/>
          <w:szCs w:val="24"/>
          <w:lang w:eastAsia="en-GB"/>
        </w:rPr>
        <w:t xml:space="preserve"> suffered or </w:t>
      </w:r>
      <w:r w:rsidR="006E77E9">
        <w:rPr>
          <w:rFonts w:ascii="Arial" w:hAnsi="Arial" w:cs="Arial"/>
          <w:color w:val="000000"/>
          <w:sz w:val="24"/>
          <w:szCs w:val="24"/>
          <w:lang w:eastAsia="en-GB"/>
        </w:rPr>
        <w:t>are</w:t>
      </w:r>
      <w:r w:rsidRPr="00C4226E">
        <w:rPr>
          <w:rFonts w:ascii="Arial" w:hAnsi="Arial" w:cs="Arial"/>
          <w:color w:val="000000"/>
          <w:sz w:val="24"/>
          <w:szCs w:val="24"/>
          <w:lang w:eastAsia="en-GB"/>
        </w:rPr>
        <w:t xml:space="preserve"> at risk of suffering;</w:t>
      </w:r>
    </w:p>
    <w:p w14:paraId="20CAD768" w14:textId="2DB34960"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How capable each of </w:t>
      </w:r>
      <w:r w:rsidR="006E77E9">
        <w:rPr>
          <w:rFonts w:ascii="Arial" w:hAnsi="Arial" w:cs="Arial"/>
          <w:color w:val="000000"/>
          <w:sz w:val="24"/>
          <w:szCs w:val="24"/>
          <w:lang w:eastAsia="en-GB"/>
        </w:rPr>
        <w:t>their</w:t>
      </w:r>
      <w:r w:rsidRPr="00C4226E">
        <w:rPr>
          <w:rFonts w:ascii="Arial" w:hAnsi="Arial" w:cs="Arial"/>
          <w:color w:val="000000"/>
          <w:sz w:val="24"/>
          <w:szCs w:val="24"/>
          <w:lang w:eastAsia="en-GB"/>
        </w:rPr>
        <w:t xml:space="preserve"> parents, and any other person in relation to whom the Court considers the question to be relevant, is of meeting </w:t>
      </w:r>
      <w:r w:rsidR="006E77E9">
        <w:rPr>
          <w:rFonts w:ascii="Arial" w:hAnsi="Arial" w:cs="Arial"/>
          <w:color w:val="000000"/>
          <w:sz w:val="24"/>
          <w:szCs w:val="24"/>
          <w:lang w:eastAsia="en-GB"/>
        </w:rPr>
        <w:t>their</w:t>
      </w:r>
      <w:r w:rsidRPr="00C4226E">
        <w:rPr>
          <w:rFonts w:ascii="Arial" w:hAnsi="Arial" w:cs="Arial"/>
          <w:color w:val="000000"/>
          <w:sz w:val="24"/>
          <w:szCs w:val="24"/>
          <w:lang w:eastAsia="en-GB"/>
        </w:rPr>
        <w:t xml:space="preserve"> needs;</w:t>
      </w:r>
    </w:p>
    <w:p w14:paraId="20B67232" w14:textId="5212B25A" w:rsidR="00E4713B" w:rsidRPr="00C4226E" w:rsidRDefault="00E4713B" w:rsidP="00123811">
      <w:pPr>
        <w:numPr>
          <w:ilvl w:val="0"/>
          <w:numId w:val="9"/>
        </w:num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The range of powers available to the Court under this Act in the proceedings in question.”</w:t>
      </w:r>
    </w:p>
    <w:p w14:paraId="1247B199" w14:textId="77777777" w:rsidR="00E4713B" w:rsidRPr="00C4226E" w:rsidRDefault="00E4713B" w:rsidP="00F15529">
      <w:pPr>
        <w:autoSpaceDE w:val="0"/>
        <w:autoSpaceDN w:val="0"/>
        <w:adjustRightInd w:val="0"/>
        <w:rPr>
          <w:rFonts w:ascii="Arial" w:hAnsi="Arial" w:cs="Arial"/>
          <w:b/>
          <w:bCs/>
          <w:color w:val="000000"/>
          <w:sz w:val="24"/>
          <w:szCs w:val="24"/>
          <w:lang w:eastAsia="en-GB"/>
        </w:rPr>
      </w:pPr>
    </w:p>
    <w:p w14:paraId="6374EE5B" w14:textId="77777777" w:rsidR="00E4713B"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b/>
          <w:bCs/>
          <w:color w:val="000000"/>
          <w:sz w:val="24"/>
          <w:szCs w:val="24"/>
          <w:lang w:eastAsia="en-GB"/>
        </w:rPr>
        <w:t xml:space="preserve">Whistleblowing </w:t>
      </w:r>
      <w:r w:rsidRPr="00C4226E">
        <w:rPr>
          <w:rFonts w:ascii="Arial" w:hAnsi="Arial" w:cs="Arial"/>
          <w:color w:val="000000"/>
          <w:sz w:val="24"/>
          <w:szCs w:val="24"/>
          <w:lang w:eastAsia="en-GB"/>
        </w:rPr>
        <w:t>Policy and procedures to enable staff members to raise concerns.</w:t>
      </w:r>
    </w:p>
    <w:p w14:paraId="17E9069B" w14:textId="77777777" w:rsidR="00E4713B" w:rsidRDefault="00E4713B" w:rsidP="00F15529">
      <w:pPr>
        <w:autoSpaceDE w:val="0"/>
        <w:autoSpaceDN w:val="0"/>
        <w:adjustRightInd w:val="0"/>
        <w:rPr>
          <w:rFonts w:ascii="Arial" w:hAnsi="Arial" w:cs="Arial"/>
          <w:color w:val="000000"/>
          <w:sz w:val="24"/>
          <w:szCs w:val="24"/>
          <w:lang w:eastAsia="en-GB"/>
        </w:rPr>
      </w:pPr>
    </w:p>
    <w:p w14:paraId="61AF3136" w14:textId="77777777" w:rsidR="00E4713B" w:rsidRPr="0029595B" w:rsidRDefault="00E4713B" w:rsidP="00F15529">
      <w:pPr>
        <w:autoSpaceDE w:val="0"/>
        <w:autoSpaceDN w:val="0"/>
        <w:adjustRightInd w:val="0"/>
        <w:rPr>
          <w:rFonts w:ascii="Arial" w:hAnsi="Arial" w:cs="Arial"/>
          <w:color w:val="000000"/>
          <w:sz w:val="24"/>
          <w:szCs w:val="24"/>
          <w:lang w:eastAsia="en-GB"/>
        </w:rPr>
      </w:pPr>
      <w:proofErr w:type="gramStart"/>
      <w:r w:rsidRPr="0029595B">
        <w:rPr>
          <w:rFonts w:ascii="Arial" w:hAnsi="Arial" w:cs="Arial"/>
          <w:b/>
          <w:color w:val="000000"/>
          <w:sz w:val="24"/>
          <w:szCs w:val="24"/>
          <w:lang w:eastAsia="en-GB"/>
        </w:rPr>
        <w:t>Worker</w:t>
      </w:r>
      <w:r>
        <w:rPr>
          <w:rFonts w:ascii="Arial" w:hAnsi="Arial" w:cs="Arial"/>
          <w:b/>
          <w:color w:val="000000"/>
          <w:sz w:val="24"/>
          <w:szCs w:val="24"/>
          <w:lang w:eastAsia="en-GB"/>
        </w:rPr>
        <w:t xml:space="preserve">  </w:t>
      </w:r>
      <w:r>
        <w:rPr>
          <w:rFonts w:ascii="Arial" w:hAnsi="Arial" w:cs="Arial"/>
          <w:color w:val="000000"/>
          <w:sz w:val="24"/>
          <w:szCs w:val="24"/>
          <w:lang w:eastAsia="en-GB"/>
        </w:rPr>
        <w:t>Paid</w:t>
      </w:r>
      <w:proofErr w:type="gramEnd"/>
      <w:r>
        <w:rPr>
          <w:rFonts w:ascii="Arial" w:hAnsi="Arial" w:cs="Arial"/>
          <w:color w:val="000000"/>
          <w:sz w:val="24"/>
          <w:szCs w:val="24"/>
          <w:lang w:eastAsia="en-GB"/>
        </w:rPr>
        <w:t xml:space="preserve"> member of staff, volunteer, trustee, consultant or temporary staff, cleaner or contractor undertaking work for on behalf of the organisation</w:t>
      </w:r>
    </w:p>
    <w:p w14:paraId="18FFDAB5" w14:textId="77777777" w:rsidR="00E4713B" w:rsidRPr="00C4226E" w:rsidRDefault="00E4713B" w:rsidP="00F15529">
      <w:pPr>
        <w:pStyle w:val="body-BasicSansLt105ptblack"/>
        <w:spacing w:after="0" w:line="240" w:lineRule="auto"/>
        <w:rPr>
          <w:rFonts w:ascii="Arial" w:hAnsi="Arial" w:cs="Arial"/>
          <w:b/>
          <w:bCs/>
          <w:color w:val="000000"/>
          <w:sz w:val="24"/>
          <w:szCs w:val="24"/>
        </w:rPr>
      </w:pPr>
    </w:p>
    <w:p w14:paraId="2A760F6C" w14:textId="77777777" w:rsidR="00E4713B" w:rsidRPr="00C4226E" w:rsidRDefault="00E4713B" w:rsidP="00F15529">
      <w:pPr>
        <w:pStyle w:val="body-BasicSansLt105ptblack"/>
        <w:spacing w:after="0" w:line="240" w:lineRule="auto"/>
        <w:rPr>
          <w:rFonts w:ascii="Arial" w:hAnsi="Arial" w:cs="Arial"/>
          <w:sz w:val="24"/>
          <w:szCs w:val="24"/>
        </w:rPr>
      </w:pPr>
      <w:r w:rsidRPr="00C4226E">
        <w:rPr>
          <w:rFonts w:ascii="Arial" w:hAnsi="Arial" w:cs="Arial"/>
          <w:b/>
          <w:bCs/>
          <w:color w:val="000000"/>
          <w:sz w:val="24"/>
          <w:szCs w:val="24"/>
        </w:rPr>
        <w:t xml:space="preserve">YOI </w:t>
      </w:r>
      <w:r w:rsidRPr="00C4226E">
        <w:rPr>
          <w:rFonts w:ascii="Arial" w:hAnsi="Arial" w:cs="Arial"/>
          <w:color w:val="000000"/>
          <w:sz w:val="24"/>
          <w:szCs w:val="24"/>
        </w:rPr>
        <w:t>Young Offender Institution.</w:t>
      </w:r>
    </w:p>
    <w:p w14:paraId="0E3A6885" w14:textId="6C380DB4" w:rsidR="00E4713B" w:rsidRPr="00F15529" w:rsidRDefault="00E4713B" w:rsidP="00F15529">
      <w:pPr>
        <w:rPr>
          <w:rFonts w:ascii="Arial" w:hAnsi="Arial" w:cs="Arial"/>
          <w:b/>
          <w:color w:val="000000"/>
          <w:sz w:val="24"/>
          <w:szCs w:val="24"/>
        </w:rPr>
      </w:pPr>
      <w:r>
        <w:rPr>
          <w:rFonts w:ascii="Arial" w:hAnsi="Arial" w:cs="Arial"/>
          <w:color w:val="000000"/>
          <w:sz w:val="24"/>
          <w:szCs w:val="24"/>
        </w:rPr>
        <w:br w:type="page"/>
      </w:r>
      <w:r w:rsidRPr="00F15529">
        <w:rPr>
          <w:rFonts w:ascii="Arial" w:hAnsi="Arial" w:cs="Arial"/>
          <w:b/>
          <w:color w:val="000000"/>
          <w:sz w:val="24"/>
          <w:szCs w:val="24"/>
        </w:rPr>
        <w:t xml:space="preserve">Appendix </w:t>
      </w:r>
      <w:r w:rsidR="009F52CE">
        <w:rPr>
          <w:rFonts w:ascii="Arial" w:hAnsi="Arial" w:cs="Arial"/>
          <w:b/>
          <w:color w:val="000000"/>
          <w:sz w:val="24"/>
          <w:szCs w:val="24"/>
        </w:rPr>
        <w:t>C</w:t>
      </w:r>
      <w:r w:rsidRPr="00F15529">
        <w:rPr>
          <w:rFonts w:ascii="Arial" w:hAnsi="Arial" w:cs="Arial"/>
          <w:b/>
          <w:color w:val="000000"/>
          <w:sz w:val="24"/>
          <w:szCs w:val="24"/>
        </w:rPr>
        <w:t>: Resources</w:t>
      </w:r>
    </w:p>
    <w:p w14:paraId="71C87853" w14:textId="77777777" w:rsidR="00E4713B" w:rsidRDefault="00E4713B" w:rsidP="00F15529">
      <w:pPr>
        <w:rPr>
          <w:rFonts w:ascii="Arial" w:hAnsi="Arial" w:cs="Arial"/>
          <w:color w:val="000000"/>
          <w:sz w:val="24"/>
          <w:szCs w:val="24"/>
        </w:rPr>
      </w:pPr>
    </w:p>
    <w:p w14:paraId="32BD0954"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The</w:t>
      </w:r>
      <w:r>
        <w:rPr>
          <w:rFonts w:ascii="Arial" w:hAnsi="Arial" w:cs="Arial"/>
          <w:color w:val="000000"/>
          <w:sz w:val="24"/>
          <w:szCs w:val="24"/>
          <w:lang w:eastAsia="en-GB"/>
        </w:rPr>
        <w:t>se</w:t>
      </w:r>
      <w:r w:rsidRPr="00C4226E">
        <w:rPr>
          <w:rFonts w:ascii="Arial" w:hAnsi="Arial" w:cs="Arial"/>
          <w:color w:val="000000"/>
          <w:sz w:val="24"/>
          <w:szCs w:val="24"/>
          <w:lang w:eastAsia="en-GB"/>
        </w:rPr>
        <w:t xml:space="preserve"> procedures take account of the following:</w:t>
      </w:r>
    </w:p>
    <w:p w14:paraId="191BBB0D" w14:textId="77777777" w:rsidR="00E4713B" w:rsidRDefault="00E4713B" w:rsidP="00F15529">
      <w:pPr>
        <w:autoSpaceDE w:val="0"/>
        <w:autoSpaceDN w:val="0"/>
        <w:adjustRightInd w:val="0"/>
        <w:rPr>
          <w:rFonts w:ascii="Arial" w:hAnsi="Arial" w:cs="Arial"/>
          <w:color w:val="000000"/>
          <w:sz w:val="24"/>
          <w:szCs w:val="24"/>
          <w:lang w:eastAsia="en-GB"/>
        </w:rPr>
      </w:pPr>
    </w:p>
    <w:p w14:paraId="57E3ABE7" w14:textId="77777777" w:rsidR="00E4713B" w:rsidRPr="00C80E3C" w:rsidRDefault="00E4713B" w:rsidP="00F15529">
      <w:pPr>
        <w:autoSpaceDE w:val="0"/>
        <w:autoSpaceDN w:val="0"/>
        <w:adjustRightInd w:val="0"/>
        <w:rPr>
          <w:rFonts w:ascii="Arial" w:hAnsi="Arial" w:cs="Arial"/>
          <w:color w:val="000000"/>
          <w:sz w:val="24"/>
          <w:szCs w:val="24"/>
          <w:lang w:eastAsia="en-GB"/>
        </w:rPr>
      </w:pPr>
      <w:r w:rsidRPr="00C80E3C">
        <w:rPr>
          <w:rFonts w:ascii="Arial" w:hAnsi="Arial" w:cs="Arial"/>
          <w:color w:val="000000"/>
          <w:sz w:val="24"/>
          <w:szCs w:val="24"/>
          <w:lang w:eastAsia="en-GB"/>
        </w:rPr>
        <w:t xml:space="preserve">Safe </w:t>
      </w:r>
      <w:proofErr w:type="gramStart"/>
      <w:r w:rsidRPr="00C80E3C">
        <w:rPr>
          <w:rFonts w:ascii="Arial" w:hAnsi="Arial" w:cs="Arial"/>
          <w:color w:val="000000"/>
          <w:sz w:val="24"/>
          <w:szCs w:val="24"/>
          <w:lang w:eastAsia="en-GB"/>
        </w:rPr>
        <w:t>From</w:t>
      </w:r>
      <w:proofErr w:type="gramEnd"/>
      <w:r w:rsidRPr="00C80E3C">
        <w:rPr>
          <w:rFonts w:ascii="Arial" w:hAnsi="Arial" w:cs="Arial"/>
          <w:color w:val="000000"/>
          <w:sz w:val="24"/>
          <w:szCs w:val="24"/>
          <w:lang w:eastAsia="en-GB"/>
        </w:rPr>
        <w:t xml:space="preserve"> Harm A Code of Practice for Safeguarding the Welfare of</w:t>
      </w:r>
      <w:r>
        <w:rPr>
          <w:rFonts w:ascii="Arial" w:hAnsi="Arial" w:cs="Arial"/>
          <w:color w:val="000000"/>
          <w:sz w:val="24"/>
          <w:szCs w:val="24"/>
          <w:lang w:eastAsia="en-GB"/>
        </w:rPr>
        <w:t xml:space="preserve"> </w:t>
      </w:r>
      <w:r w:rsidRPr="00C80E3C">
        <w:rPr>
          <w:rFonts w:ascii="Arial" w:hAnsi="Arial" w:cs="Arial"/>
          <w:color w:val="000000"/>
          <w:sz w:val="24"/>
          <w:szCs w:val="24"/>
          <w:lang w:eastAsia="en-GB"/>
        </w:rPr>
        <w:t xml:space="preserve">Children in Voluntary Organisations in England and Wales, </w:t>
      </w:r>
      <w:r>
        <w:rPr>
          <w:rFonts w:ascii="Arial" w:hAnsi="Arial" w:cs="Arial"/>
          <w:color w:val="000000"/>
          <w:sz w:val="24"/>
          <w:szCs w:val="24"/>
          <w:lang w:eastAsia="en-GB"/>
        </w:rPr>
        <w:t>1993</w:t>
      </w:r>
    </w:p>
    <w:p w14:paraId="54469003" w14:textId="77777777" w:rsidR="00E4713B" w:rsidRPr="00C80E3C" w:rsidRDefault="00E4713B" w:rsidP="00F15529">
      <w:pPr>
        <w:autoSpaceDE w:val="0"/>
        <w:autoSpaceDN w:val="0"/>
        <w:adjustRightInd w:val="0"/>
        <w:rPr>
          <w:rFonts w:ascii="Arial" w:hAnsi="Arial" w:cs="Arial"/>
          <w:color w:val="000000"/>
          <w:sz w:val="24"/>
          <w:szCs w:val="24"/>
          <w:lang w:eastAsia="en-GB"/>
        </w:rPr>
      </w:pPr>
    </w:p>
    <w:p w14:paraId="320FADCA" w14:textId="77777777" w:rsidR="00E4713B" w:rsidRPr="00C80E3C" w:rsidRDefault="00E4713B" w:rsidP="00F15529">
      <w:pPr>
        <w:autoSpaceDE w:val="0"/>
        <w:autoSpaceDN w:val="0"/>
        <w:adjustRightInd w:val="0"/>
        <w:rPr>
          <w:rFonts w:ascii="Arial" w:hAnsi="Arial" w:cs="Arial"/>
          <w:color w:val="000000"/>
          <w:sz w:val="24"/>
          <w:szCs w:val="24"/>
          <w:lang w:eastAsia="en-GB"/>
        </w:rPr>
      </w:pPr>
      <w:r w:rsidRPr="00C80E3C">
        <w:rPr>
          <w:rFonts w:ascii="Arial" w:hAnsi="Arial" w:cs="Arial"/>
          <w:color w:val="000000"/>
          <w:sz w:val="24"/>
          <w:szCs w:val="24"/>
          <w:lang w:eastAsia="en-GB"/>
        </w:rPr>
        <w:t>The Human Rights Act 1998</w:t>
      </w:r>
    </w:p>
    <w:p w14:paraId="1E8AEB09" w14:textId="77777777" w:rsidR="00E4713B" w:rsidRDefault="00E4713B" w:rsidP="00F15529">
      <w:pPr>
        <w:autoSpaceDE w:val="0"/>
        <w:autoSpaceDN w:val="0"/>
        <w:adjustRightInd w:val="0"/>
        <w:rPr>
          <w:rFonts w:ascii="Arial" w:hAnsi="Arial" w:cs="Arial"/>
          <w:color w:val="000000"/>
          <w:sz w:val="24"/>
          <w:szCs w:val="24"/>
          <w:lang w:eastAsia="en-GB"/>
        </w:rPr>
      </w:pPr>
    </w:p>
    <w:p w14:paraId="52678B24" w14:textId="77777777" w:rsidR="00E4713B" w:rsidRPr="00C80E3C" w:rsidRDefault="00E4713B" w:rsidP="00F15529">
      <w:pPr>
        <w:autoSpaceDE w:val="0"/>
        <w:autoSpaceDN w:val="0"/>
        <w:adjustRightInd w:val="0"/>
        <w:rPr>
          <w:rFonts w:ascii="Arial" w:hAnsi="Arial" w:cs="Arial"/>
          <w:color w:val="000000"/>
          <w:sz w:val="24"/>
          <w:szCs w:val="24"/>
          <w:lang w:eastAsia="en-GB"/>
        </w:rPr>
      </w:pPr>
      <w:r w:rsidRPr="00C80E3C">
        <w:rPr>
          <w:rFonts w:ascii="Arial" w:hAnsi="Arial" w:cs="Arial"/>
          <w:color w:val="000000"/>
          <w:sz w:val="24"/>
          <w:szCs w:val="24"/>
          <w:lang w:eastAsia="en-GB"/>
        </w:rPr>
        <w:t>Achieving Best Evidence in Criminal Proceedings - Guidance for</w:t>
      </w:r>
      <w:r>
        <w:rPr>
          <w:rFonts w:ascii="Arial" w:hAnsi="Arial" w:cs="Arial"/>
          <w:color w:val="000000"/>
          <w:sz w:val="24"/>
          <w:szCs w:val="24"/>
          <w:lang w:eastAsia="en-GB"/>
        </w:rPr>
        <w:t xml:space="preserve"> </w:t>
      </w:r>
      <w:r w:rsidRPr="00C80E3C">
        <w:rPr>
          <w:rFonts w:ascii="Arial" w:hAnsi="Arial" w:cs="Arial"/>
          <w:color w:val="000000"/>
          <w:sz w:val="24"/>
          <w:szCs w:val="24"/>
          <w:lang w:eastAsia="en-GB"/>
        </w:rPr>
        <w:t>Vulnerable or Intimidated Witnesses including Children,</w:t>
      </w:r>
      <w:r>
        <w:rPr>
          <w:rFonts w:ascii="Arial" w:hAnsi="Arial" w:cs="Arial"/>
          <w:color w:val="000000"/>
          <w:sz w:val="24"/>
          <w:szCs w:val="24"/>
          <w:lang w:eastAsia="en-GB"/>
        </w:rPr>
        <w:t xml:space="preserve"> 2002</w:t>
      </w:r>
    </w:p>
    <w:p w14:paraId="6951B9DE" w14:textId="77777777" w:rsidR="00E4713B" w:rsidRDefault="00E4713B" w:rsidP="00F15529">
      <w:pPr>
        <w:autoSpaceDE w:val="0"/>
        <w:autoSpaceDN w:val="0"/>
        <w:adjustRightInd w:val="0"/>
        <w:rPr>
          <w:rFonts w:ascii="Arial" w:hAnsi="Arial" w:cs="Arial"/>
          <w:color w:val="000000"/>
          <w:sz w:val="24"/>
          <w:szCs w:val="24"/>
          <w:lang w:eastAsia="en-GB"/>
        </w:rPr>
      </w:pPr>
    </w:p>
    <w:p w14:paraId="7F547906" w14:textId="77777777" w:rsidR="00E4713B" w:rsidRPr="00C80E3C" w:rsidRDefault="00E4713B" w:rsidP="00F15529">
      <w:pPr>
        <w:autoSpaceDE w:val="0"/>
        <w:autoSpaceDN w:val="0"/>
        <w:adjustRightInd w:val="0"/>
        <w:rPr>
          <w:rFonts w:ascii="Arial" w:hAnsi="Arial" w:cs="Arial"/>
          <w:color w:val="000000"/>
          <w:sz w:val="24"/>
          <w:szCs w:val="24"/>
          <w:lang w:eastAsia="en-GB"/>
        </w:rPr>
      </w:pPr>
      <w:r w:rsidRPr="00C80E3C">
        <w:rPr>
          <w:rFonts w:ascii="Arial" w:hAnsi="Arial" w:cs="Arial"/>
          <w:color w:val="000000"/>
          <w:sz w:val="24"/>
          <w:szCs w:val="24"/>
          <w:lang w:eastAsia="en-GB"/>
        </w:rPr>
        <w:t xml:space="preserve">The Victoria Climbié Inquiry Report of </w:t>
      </w:r>
      <w:proofErr w:type="spellStart"/>
      <w:r w:rsidRPr="00C80E3C">
        <w:rPr>
          <w:rFonts w:ascii="Arial" w:hAnsi="Arial" w:cs="Arial"/>
          <w:color w:val="000000"/>
          <w:sz w:val="24"/>
          <w:szCs w:val="24"/>
          <w:lang w:eastAsia="en-GB"/>
        </w:rPr>
        <w:t>and</w:t>
      </w:r>
      <w:proofErr w:type="spellEnd"/>
      <w:r w:rsidRPr="00C80E3C">
        <w:rPr>
          <w:rFonts w:ascii="Arial" w:hAnsi="Arial" w:cs="Arial"/>
          <w:color w:val="000000"/>
          <w:sz w:val="24"/>
          <w:szCs w:val="24"/>
          <w:lang w:eastAsia="en-GB"/>
        </w:rPr>
        <w:t xml:space="preserve"> Inquiry by Lord Laming,</w:t>
      </w:r>
      <w:r>
        <w:rPr>
          <w:rFonts w:ascii="Arial" w:hAnsi="Arial" w:cs="Arial"/>
          <w:color w:val="000000"/>
          <w:sz w:val="24"/>
          <w:szCs w:val="24"/>
          <w:lang w:eastAsia="en-GB"/>
        </w:rPr>
        <w:t xml:space="preserve"> </w:t>
      </w:r>
      <w:r w:rsidRPr="00C80E3C">
        <w:rPr>
          <w:rFonts w:ascii="Arial" w:hAnsi="Arial" w:cs="Arial"/>
          <w:color w:val="000000"/>
          <w:sz w:val="24"/>
          <w:szCs w:val="24"/>
          <w:lang w:eastAsia="en-GB"/>
        </w:rPr>
        <w:t>2003;</w:t>
      </w:r>
    </w:p>
    <w:p w14:paraId="66B3D34A" w14:textId="77777777" w:rsidR="00E4713B" w:rsidRDefault="00E4713B" w:rsidP="00F15529">
      <w:pPr>
        <w:autoSpaceDE w:val="0"/>
        <w:autoSpaceDN w:val="0"/>
        <w:adjustRightInd w:val="0"/>
        <w:rPr>
          <w:rFonts w:ascii="Arial" w:hAnsi="Arial" w:cs="Arial"/>
          <w:color w:val="000000"/>
          <w:sz w:val="24"/>
          <w:szCs w:val="24"/>
          <w:lang w:eastAsia="en-GB"/>
        </w:rPr>
      </w:pPr>
    </w:p>
    <w:p w14:paraId="1BBD9E51" w14:textId="77777777" w:rsidR="00E4713B" w:rsidRDefault="00E4713B" w:rsidP="00F15529">
      <w:pPr>
        <w:autoSpaceDE w:val="0"/>
        <w:autoSpaceDN w:val="0"/>
        <w:adjustRightInd w:val="0"/>
        <w:rPr>
          <w:rFonts w:ascii="Arial" w:hAnsi="Arial" w:cs="Arial"/>
          <w:color w:val="000000"/>
          <w:sz w:val="24"/>
          <w:szCs w:val="24"/>
          <w:lang w:eastAsia="en-GB"/>
        </w:rPr>
      </w:pPr>
      <w:r w:rsidRPr="00C80E3C">
        <w:rPr>
          <w:rFonts w:ascii="Arial" w:hAnsi="Arial" w:cs="Arial"/>
          <w:color w:val="000000"/>
          <w:sz w:val="24"/>
          <w:szCs w:val="24"/>
          <w:lang w:eastAsia="en-GB"/>
        </w:rPr>
        <w:t>The Children Act 2004</w:t>
      </w:r>
    </w:p>
    <w:p w14:paraId="546F5A7F" w14:textId="77777777" w:rsidR="00E4713B" w:rsidRDefault="00E4713B" w:rsidP="00F15529">
      <w:pPr>
        <w:autoSpaceDE w:val="0"/>
        <w:autoSpaceDN w:val="0"/>
        <w:adjustRightInd w:val="0"/>
        <w:rPr>
          <w:rFonts w:ascii="Arial" w:hAnsi="Arial" w:cs="Arial"/>
          <w:color w:val="000000"/>
          <w:sz w:val="24"/>
          <w:szCs w:val="24"/>
          <w:lang w:eastAsia="en-GB"/>
        </w:rPr>
      </w:pPr>
    </w:p>
    <w:p w14:paraId="4EEFA881" w14:textId="77777777" w:rsidR="00E4713B" w:rsidRPr="00C80E3C" w:rsidRDefault="00E4713B" w:rsidP="00F15529">
      <w:pPr>
        <w:autoSpaceDE w:val="0"/>
        <w:autoSpaceDN w:val="0"/>
        <w:adjustRightInd w:val="0"/>
        <w:rPr>
          <w:rFonts w:ascii="Arial" w:hAnsi="Arial" w:cs="Arial"/>
          <w:color w:val="000000"/>
          <w:sz w:val="24"/>
          <w:szCs w:val="24"/>
          <w:lang w:eastAsia="en-GB"/>
        </w:rPr>
      </w:pPr>
      <w:r w:rsidRPr="00C80E3C">
        <w:rPr>
          <w:rFonts w:ascii="Arial" w:hAnsi="Arial" w:cs="Arial"/>
          <w:color w:val="000000"/>
          <w:sz w:val="24"/>
          <w:szCs w:val="24"/>
          <w:lang w:eastAsia="en-GB"/>
        </w:rPr>
        <w:t>Child Abuse Linked to Accusations of “Possession” and “Witchcraft”,</w:t>
      </w:r>
      <w:r>
        <w:rPr>
          <w:rFonts w:ascii="Arial" w:hAnsi="Arial" w:cs="Arial"/>
          <w:color w:val="000000"/>
          <w:sz w:val="24"/>
          <w:szCs w:val="24"/>
          <w:lang w:eastAsia="en-GB"/>
        </w:rPr>
        <w:t xml:space="preserve"> </w:t>
      </w:r>
      <w:r w:rsidRPr="00C80E3C">
        <w:rPr>
          <w:rFonts w:ascii="Arial" w:hAnsi="Arial" w:cs="Arial"/>
          <w:color w:val="000000"/>
          <w:sz w:val="24"/>
          <w:szCs w:val="24"/>
          <w:lang w:eastAsia="en-GB"/>
        </w:rPr>
        <w:t>2006;</w:t>
      </w:r>
    </w:p>
    <w:p w14:paraId="5B204C0E" w14:textId="77777777" w:rsidR="00E4713B" w:rsidRPr="00C80E3C" w:rsidRDefault="00E4713B" w:rsidP="00F15529">
      <w:pPr>
        <w:autoSpaceDE w:val="0"/>
        <w:autoSpaceDN w:val="0"/>
        <w:adjustRightInd w:val="0"/>
        <w:rPr>
          <w:rFonts w:ascii="Arial" w:hAnsi="Arial" w:cs="Arial"/>
          <w:color w:val="000000"/>
          <w:sz w:val="24"/>
          <w:szCs w:val="24"/>
          <w:lang w:eastAsia="en-GB"/>
        </w:rPr>
      </w:pPr>
    </w:p>
    <w:p w14:paraId="0112A435" w14:textId="6C4616D2" w:rsidR="00E4713B" w:rsidRDefault="00E4713B" w:rsidP="00F15529">
      <w:pPr>
        <w:autoSpaceDE w:val="0"/>
        <w:autoSpaceDN w:val="0"/>
        <w:adjustRightInd w:val="0"/>
        <w:rPr>
          <w:rFonts w:ascii="Arial" w:hAnsi="Arial" w:cs="Arial"/>
          <w:sz w:val="24"/>
          <w:szCs w:val="24"/>
        </w:rPr>
      </w:pPr>
      <w:r w:rsidRPr="00C4226E">
        <w:rPr>
          <w:rFonts w:ascii="Arial" w:hAnsi="Arial" w:cs="Arial"/>
          <w:sz w:val="24"/>
          <w:szCs w:val="24"/>
        </w:rPr>
        <w:t xml:space="preserve">Pan Sussex Child Protection Procedures and </w:t>
      </w:r>
      <w:r>
        <w:rPr>
          <w:rFonts w:ascii="Arial" w:hAnsi="Arial" w:cs="Arial"/>
          <w:sz w:val="24"/>
          <w:szCs w:val="24"/>
        </w:rPr>
        <w:t xml:space="preserve">Working Together to Safeguard Children: March </w:t>
      </w:r>
      <w:r w:rsidR="00BA3FE2">
        <w:rPr>
          <w:rFonts w:ascii="Arial" w:hAnsi="Arial" w:cs="Arial"/>
          <w:sz w:val="24"/>
          <w:szCs w:val="24"/>
        </w:rPr>
        <w:t>2015</w:t>
      </w:r>
    </w:p>
    <w:p w14:paraId="0F07A0A1" w14:textId="77777777" w:rsidR="00BA3FE2" w:rsidRPr="00C80E3C" w:rsidRDefault="00BA3FE2" w:rsidP="00F15529">
      <w:pPr>
        <w:autoSpaceDE w:val="0"/>
        <w:autoSpaceDN w:val="0"/>
        <w:adjustRightInd w:val="0"/>
        <w:rPr>
          <w:rFonts w:ascii="Arial" w:hAnsi="Arial" w:cs="Arial"/>
          <w:color w:val="000000"/>
          <w:sz w:val="24"/>
          <w:szCs w:val="24"/>
          <w:lang w:eastAsia="en-GB"/>
        </w:rPr>
      </w:pPr>
    </w:p>
    <w:p w14:paraId="4332470B" w14:textId="77777777" w:rsidR="00E4713B" w:rsidRPr="00C80E3C" w:rsidRDefault="00E4713B" w:rsidP="00F15529">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Children’s Workforce Development Council Safeguarding Guidance 2010</w:t>
      </w:r>
    </w:p>
    <w:p w14:paraId="7ADC36E7"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6D333347" w14:textId="3ABD663A"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Working Together to </w:t>
      </w:r>
      <w:r>
        <w:rPr>
          <w:rFonts w:ascii="Arial" w:hAnsi="Arial" w:cs="Arial"/>
          <w:color w:val="000000"/>
          <w:sz w:val="24"/>
          <w:szCs w:val="24"/>
          <w:lang w:eastAsia="en-GB"/>
        </w:rPr>
        <w:t>Protect</w:t>
      </w:r>
      <w:r w:rsidRPr="00C4226E">
        <w:rPr>
          <w:rFonts w:ascii="Arial" w:hAnsi="Arial" w:cs="Arial"/>
          <w:color w:val="000000"/>
          <w:sz w:val="24"/>
          <w:szCs w:val="24"/>
          <w:lang w:eastAsia="en-GB"/>
        </w:rPr>
        <w:t xml:space="preserve"> Children</w:t>
      </w:r>
      <w:r>
        <w:rPr>
          <w:rFonts w:ascii="Arial" w:hAnsi="Arial" w:cs="Arial"/>
          <w:color w:val="000000"/>
          <w:sz w:val="24"/>
          <w:szCs w:val="24"/>
          <w:lang w:eastAsia="en-GB"/>
        </w:rPr>
        <w:t xml:space="preserve">: March </w:t>
      </w:r>
      <w:r w:rsidR="00BA3FE2">
        <w:rPr>
          <w:rFonts w:ascii="Arial" w:hAnsi="Arial" w:cs="Arial"/>
          <w:color w:val="000000"/>
          <w:sz w:val="24"/>
          <w:szCs w:val="24"/>
          <w:lang w:eastAsia="en-GB"/>
        </w:rPr>
        <w:t>2015</w:t>
      </w:r>
    </w:p>
    <w:p w14:paraId="60431244"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0820B511" w14:textId="77777777" w:rsidR="00E4713B" w:rsidRPr="00C4226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 xml:space="preserve">BACP Ethical Frame Work </w:t>
      </w:r>
    </w:p>
    <w:p w14:paraId="69CEF20A" w14:textId="77777777" w:rsidR="00E4713B" w:rsidRPr="00C4226E" w:rsidRDefault="00E4713B" w:rsidP="00F15529">
      <w:pPr>
        <w:autoSpaceDE w:val="0"/>
        <w:autoSpaceDN w:val="0"/>
        <w:adjustRightInd w:val="0"/>
        <w:rPr>
          <w:rFonts w:ascii="Arial" w:hAnsi="Arial" w:cs="Arial"/>
          <w:color w:val="000000"/>
          <w:sz w:val="24"/>
          <w:szCs w:val="24"/>
          <w:lang w:eastAsia="en-GB"/>
        </w:rPr>
      </w:pPr>
    </w:p>
    <w:p w14:paraId="4328518F" w14:textId="29F08812" w:rsidR="009F52CE" w:rsidRDefault="00E4713B" w:rsidP="00F15529">
      <w:pPr>
        <w:autoSpaceDE w:val="0"/>
        <w:autoSpaceDN w:val="0"/>
        <w:adjustRightInd w:val="0"/>
        <w:rPr>
          <w:rFonts w:ascii="Arial" w:hAnsi="Arial" w:cs="Arial"/>
          <w:color w:val="000000"/>
          <w:sz w:val="24"/>
          <w:szCs w:val="24"/>
          <w:lang w:eastAsia="en-GB"/>
        </w:rPr>
      </w:pPr>
      <w:r w:rsidRPr="00C4226E">
        <w:rPr>
          <w:rFonts w:ascii="Arial" w:hAnsi="Arial" w:cs="Arial"/>
          <w:color w:val="000000"/>
          <w:sz w:val="24"/>
          <w:szCs w:val="24"/>
          <w:lang w:eastAsia="en-GB"/>
        </w:rPr>
        <w:t>Rape Crisis National Occupational Standards</w:t>
      </w:r>
    </w:p>
    <w:p w14:paraId="16BCC821" w14:textId="49EB2115" w:rsidR="009F52CE" w:rsidRPr="00781CB1" w:rsidRDefault="009F52CE" w:rsidP="00781CB1">
      <w:pPr>
        <w:rPr>
          <w:rFonts w:ascii="Arial" w:hAnsi="Arial" w:cs="Arial"/>
          <w:color w:val="000000"/>
          <w:sz w:val="24"/>
          <w:szCs w:val="24"/>
          <w:lang w:eastAsia="en-GB"/>
        </w:rPr>
      </w:pPr>
      <w:bookmarkStart w:id="0" w:name="_GoBack"/>
      <w:bookmarkEnd w:id="0"/>
    </w:p>
    <w:sectPr w:rsidR="009F52CE" w:rsidRPr="00781CB1" w:rsidSect="00431E0D">
      <w:footerReference w:type="default" r:id="rId9"/>
      <w:pgSz w:w="11906" w:h="16838"/>
      <w:pgMar w:top="1440" w:right="1440" w:bottom="1440" w:left="1440" w:header="708" w:footer="708" w:gutter="0"/>
      <w:pgBorders w:offsetFrom="page">
        <w:top w:val="single" w:sz="24" w:space="24" w:color="5F497A"/>
        <w:left w:val="single" w:sz="24" w:space="24" w:color="5F497A"/>
        <w:bottom w:val="single" w:sz="24" w:space="24" w:color="5F497A"/>
        <w:right w:val="single" w:sz="24" w:space="24" w:color="5F497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2938" w14:textId="77777777" w:rsidR="00B547DA" w:rsidRDefault="00B547DA" w:rsidP="00662EA7">
      <w:r>
        <w:separator/>
      </w:r>
    </w:p>
  </w:endnote>
  <w:endnote w:type="continuationSeparator" w:id="0">
    <w:p w14:paraId="65613DC2" w14:textId="77777777" w:rsidR="00B547DA" w:rsidRDefault="00B547DA" w:rsidP="006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ic Sans Light SF">
    <w:altName w:val="Cambria"/>
    <w:charset w:val="00"/>
    <w:family w:val="auto"/>
    <w:pitch w:val="variable"/>
    <w:sig w:usb0="00000003" w:usb1="00000000" w:usb2="00000000" w:usb3="00000000" w:csb0="00000001" w:csb1="00000000"/>
  </w:font>
  <w:font w:name="DejaVu Sans Condensed">
    <w:altName w:val="Arial"/>
    <w:charset w:val="00"/>
    <w:family w:val="swiss"/>
    <w:pitch w:val="variable"/>
    <w:sig w:usb0="00000000" w:usb1="5200F5FF" w:usb2="0A042021" w:usb3="00000000" w:csb0="000001BF" w:csb1="00000000"/>
  </w:font>
  <w:font w:name="Humanist 521 Bold BT">
    <w:altName w:val="Times New Roman"/>
    <w:panose1 w:val="00000000000000000000"/>
    <w:charset w:val="00"/>
    <w:family w:val="roman"/>
    <w:notTrueType/>
    <w:pitch w:val="default"/>
  </w:font>
  <w:font w:name="Basic Sans SF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E5FE" w14:textId="53556976" w:rsidR="00B547DA" w:rsidRPr="00662EA7" w:rsidRDefault="00B547DA" w:rsidP="00662EA7">
    <w:pPr>
      <w:tabs>
        <w:tab w:val="left" w:pos="8280"/>
        <w:tab w:val="right" w:pos="9639"/>
      </w:tabs>
      <w:jc w:val="center"/>
      <w:rPr>
        <w:b/>
        <w:sz w:val="14"/>
        <w:szCs w:val="14"/>
      </w:rPr>
    </w:pPr>
    <w:proofErr w:type="gramStart"/>
    <w:r w:rsidRPr="00DD41D4">
      <w:rPr>
        <w:b/>
        <w:sz w:val="14"/>
        <w:szCs w:val="14"/>
      </w:rPr>
      <w:t>www.survivorsnetwork.org.uk</w:t>
    </w:r>
    <w:r w:rsidRPr="00DD41D4">
      <w:rPr>
        <w:sz w:val="14"/>
        <w:szCs w:val="14"/>
      </w:rPr>
      <w:t xml:space="preserve">  |</w:t>
    </w:r>
    <w:proofErr w:type="gramEnd"/>
    <w:r w:rsidRPr="00DD41D4">
      <w:rPr>
        <w:sz w:val="14"/>
        <w:szCs w:val="14"/>
      </w:rPr>
      <w:t xml:space="preserve">  </w:t>
    </w:r>
    <w:r w:rsidRPr="00DD41D4">
      <w:rPr>
        <w:b/>
        <w:sz w:val="14"/>
        <w:szCs w:val="14"/>
      </w:rPr>
      <w:t>admin@survivorsnetwork.org.uk</w:t>
    </w:r>
    <w:r w:rsidRPr="00DD41D4">
      <w:rPr>
        <w:sz w:val="14"/>
        <w:szCs w:val="14"/>
      </w:rPr>
      <w:t xml:space="preserve">  |  office: 01273 203380  |  Registered Charity No </w:t>
    </w:r>
    <w:r>
      <w:rPr>
        <w:sz w:val="14"/>
        <w:szCs w:val="14"/>
      </w:rPr>
      <w:t>1144878</w:t>
    </w:r>
    <w:r w:rsidRPr="00DD41D4">
      <w:rPr>
        <w:sz w:val="24"/>
        <w:szCs w:val="24"/>
      </w:rPr>
      <w:tab/>
    </w:r>
    <w:r w:rsidRPr="00DD41D4">
      <w:rPr>
        <w:sz w:val="14"/>
        <w:szCs w:val="14"/>
      </w:rPr>
      <w:fldChar w:fldCharType="begin"/>
    </w:r>
    <w:r w:rsidRPr="00DD41D4">
      <w:rPr>
        <w:sz w:val="14"/>
        <w:szCs w:val="14"/>
      </w:rPr>
      <w:instrText xml:space="preserve"> PAGE </w:instrText>
    </w:r>
    <w:r w:rsidRPr="00DD41D4">
      <w:rPr>
        <w:sz w:val="14"/>
        <w:szCs w:val="14"/>
      </w:rPr>
      <w:fldChar w:fldCharType="separate"/>
    </w:r>
    <w:r w:rsidR="00EC1779">
      <w:rPr>
        <w:noProof/>
        <w:sz w:val="14"/>
        <w:szCs w:val="14"/>
      </w:rPr>
      <w:t>1</w:t>
    </w:r>
    <w:r w:rsidRPr="00DD41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27C9" w14:textId="77777777" w:rsidR="00B547DA" w:rsidRDefault="00B547DA" w:rsidP="00662EA7">
      <w:r>
        <w:separator/>
      </w:r>
    </w:p>
  </w:footnote>
  <w:footnote w:type="continuationSeparator" w:id="0">
    <w:p w14:paraId="3EE49CB3" w14:textId="77777777" w:rsidR="00B547DA" w:rsidRDefault="00B547DA" w:rsidP="0066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5A15BB"/>
    <w:multiLevelType w:val="hybridMultilevel"/>
    <w:tmpl w:val="8F158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BDF"/>
    <w:multiLevelType w:val="hybridMultilevel"/>
    <w:tmpl w:val="3FEC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1188"/>
    <w:multiLevelType w:val="hybridMultilevel"/>
    <w:tmpl w:val="8FAE8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11624"/>
    <w:multiLevelType w:val="hybridMultilevel"/>
    <w:tmpl w:val="17CE931E"/>
    <w:lvl w:ilvl="0" w:tplc="77AEEBF0">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4270E"/>
    <w:multiLevelType w:val="hybridMultilevel"/>
    <w:tmpl w:val="0644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37845"/>
    <w:multiLevelType w:val="hybridMultilevel"/>
    <w:tmpl w:val="7B10A966"/>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B7754"/>
    <w:multiLevelType w:val="hybridMultilevel"/>
    <w:tmpl w:val="6BC85458"/>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C1C4F"/>
    <w:multiLevelType w:val="hybridMultilevel"/>
    <w:tmpl w:val="7BB8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C6362"/>
    <w:multiLevelType w:val="multilevel"/>
    <w:tmpl w:val="008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76614"/>
    <w:multiLevelType w:val="hybridMultilevel"/>
    <w:tmpl w:val="B43A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67F65"/>
    <w:multiLevelType w:val="hybridMultilevel"/>
    <w:tmpl w:val="4DF881A4"/>
    <w:lvl w:ilvl="0" w:tplc="127C5E70">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EA1F13"/>
    <w:multiLevelType w:val="hybridMultilevel"/>
    <w:tmpl w:val="86A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40714"/>
    <w:multiLevelType w:val="hybridMultilevel"/>
    <w:tmpl w:val="70E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A05CB"/>
    <w:multiLevelType w:val="hybridMultilevel"/>
    <w:tmpl w:val="F3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02CCA"/>
    <w:multiLevelType w:val="hybridMultilevel"/>
    <w:tmpl w:val="F4F8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5B5A39"/>
    <w:multiLevelType w:val="hybridMultilevel"/>
    <w:tmpl w:val="107C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D711E"/>
    <w:multiLevelType w:val="hybridMultilevel"/>
    <w:tmpl w:val="D712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9064C5"/>
    <w:multiLevelType w:val="hybridMultilevel"/>
    <w:tmpl w:val="4024061A"/>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A51EA"/>
    <w:multiLevelType w:val="hybridMultilevel"/>
    <w:tmpl w:val="712299BE"/>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E5B20"/>
    <w:multiLevelType w:val="hybridMultilevel"/>
    <w:tmpl w:val="632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5123F"/>
    <w:multiLevelType w:val="hybridMultilevel"/>
    <w:tmpl w:val="64B0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75F3B"/>
    <w:multiLevelType w:val="hybridMultilevel"/>
    <w:tmpl w:val="19A059C6"/>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8"/>
  </w:num>
  <w:num w:numId="5">
    <w:abstractNumId w:val="9"/>
  </w:num>
  <w:num w:numId="6">
    <w:abstractNumId w:val="21"/>
  </w:num>
  <w:num w:numId="7">
    <w:abstractNumId w:val="4"/>
  </w:num>
  <w:num w:numId="8">
    <w:abstractNumId w:val="18"/>
  </w:num>
  <w:num w:numId="9">
    <w:abstractNumId w:val="10"/>
  </w:num>
  <w:num w:numId="10">
    <w:abstractNumId w:val="17"/>
  </w:num>
  <w:num w:numId="11">
    <w:abstractNumId w:val="6"/>
  </w:num>
  <w:num w:numId="12">
    <w:abstractNumId w:val="5"/>
  </w:num>
  <w:num w:numId="13">
    <w:abstractNumId w:val="12"/>
  </w:num>
  <w:num w:numId="14">
    <w:abstractNumId w:val="20"/>
  </w:num>
  <w:num w:numId="15">
    <w:abstractNumId w:val="11"/>
  </w:num>
  <w:num w:numId="16">
    <w:abstractNumId w:val="15"/>
  </w:num>
  <w:num w:numId="17">
    <w:abstractNumId w:val="13"/>
  </w:num>
  <w:num w:numId="18">
    <w:abstractNumId w:val="7"/>
  </w:num>
  <w:num w:numId="19">
    <w:abstractNumId w:val="2"/>
  </w:num>
  <w:num w:numId="20">
    <w:abstractNumId w:val="1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9"/>
    <w:rsid w:val="00037347"/>
    <w:rsid w:val="000621AA"/>
    <w:rsid w:val="000901BD"/>
    <w:rsid w:val="000C2B79"/>
    <w:rsid w:val="000C5BB6"/>
    <w:rsid w:val="000D59A3"/>
    <w:rsid w:val="000E7C6C"/>
    <w:rsid w:val="00123811"/>
    <w:rsid w:val="00153063"/>
    <w:rsid w:val="00155CFC"/>
    <w:rsid w:val="00174F34"/>
    <w:rsid w:val="001B4DB6"/>
    <w:rsid w:val="0024428C"/>
    <w:rsid w:val="002D21F8"/>
    <w:rsid w:val="002E215C"/>
    <w:rsid w:val="002F7150"/>
    <w:rsid w:val="00327E1F"/>
    <w:rsid w:val="00342518"/>
    <w:rsid w:val="003819EF"/>
    <w:rsid w:val="003C374C"/>
    <w:rsid w:val="00406A21"/>
    <w:rsid w:val="00406CB6"/>
    <w:rsid w:val="00414B6D"/>
    <w:rsid w:val="00431E0D"/>
    <w:rsid w:val="0044646C"/>
    <w:rsid w:val="004640E3"/>
    <w:rsid w:val="0047052F"/>
    <w:rsid w:val="004B6202"/>
    <w:rsid w:val="004F189C"/>
    <w:rsid w:val="00503D4F"/>
    <w:rsid w:val="00533E1C"/>
    <w:rsid w:val="005D6D5C"/>
    <w:rsid w:val="00601005"/>
    <w:rsid w:val="0064256A"/>
    <w:rsid w:val="00662EA7"/>
    <w:rsid w:val="0067792A"/>
    <w:rsid w:val="00683B5A"/>
    <w:rsid w:val="006D592F"/>
    <w:rsid w:val="006E77E9"/>
    <w:rsid w:val="006F3279"/>
    <w:rsid w:val="00715EAC"/>
    <w:rsid w:val="00756897"/>
    <w:rsid w:val="00781CB1"/>
    <w:rsid w:val="007B055A"/>
    <w:rsid w:val="00812337"/>
    <w:rsid w:val="00834BD7"/>
    <w:rsid w:val="00866092"/>
    <w:rsid w:val="00890AC7"/>
    <w:rsid w:val="008C7B67"/>
    <w:rsid w:val="00954F10"/>
    <w:rsid w:val="009F52CE"/>
    <w:rsid w:val="00A14686"/>
    <w:rsid w:val="00A22B60"/>
    <w:rsid w:val="00A469E2"/>
    <w:rsid w:val="00AE5F4F"/>
    <w:rsid w:val="00B26FBE"/>
    <w:rsid w:val="00B547DA"/>
    <w:rsid w:val="00B82F6E"/>
    <w:rsid w:val="00B86B1D"/>
    <w:rsid w:val="00BA3FE2"/>
    <w:rsid w:val="00BA4885"/>
    <w:rsid w:val="00BA56AE"/>
    <w:rsid w:val="00BC0648"/>
    <w:rsid w:val="00C2673F"/>
    <w:rsid w:val="00C435A1"/>
    <w:rsid w:val="00C81B0A"/>
    <w:rsid w:val="00CF5CBE"/>
    <w:rsid w:val="00D767C8"/>
    <w:rsid w:val="00DE6F8E"/>
    <w:rsid w:val="00E10BEF"/>
    <w:rsid w:val="00E4713B"/>
    <w:rsid w:val="00EA3720"/>
    <w:rsid w:val="00EC1779"/>
    <w:rsid w:val="00F15529"/>
    <w:rsid w:val="00F20F69"/>
    <w:rsid w:val="00F25293"/>
    <w:rsid w:val="00F45224"/>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A6D6631"/>
  <w15:chartTrackingRefBased/>
  <w15:docId w15:val="{B6B634A4-345F-4EBF-9704-CC7A36BB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9"/>
    <w:rPr>
      <w:rFonts w:ascii="Basic Sans Light SF" w:eastAsia="Times New Roman" w:hAnsi="Basic Sans Light SF" w:cs="DejaVu Sans Condensed"/>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521Bold16pt">
    <w:name w:val="Heading - H521 Bold 16pt"/>
    <w:basedOn w:val="Normal"/>
    <w:next w:val="body-BasicSansLt105ptblack"/>
    <w:rsid w:val="006F3279"/>
    <w:pPr>
      <w:spacing w:line="320" w:lineRule="exact"/>
    </w:pPr>
    <w:rPr>
      <w:rFonts w:ascii="Humanist 521 Bold BT" w:hAnsi="Humanist 521 Bold BT"/>
      <w:b/>
      <w:sz w:val="32"/>
      <w:szCs w:val="28"/>
      <w:lang w:eastAsia="en-GB"/>
    </w:rPr>
  </w:style>
  <w:style w:type="paragraph" w:customStyle="1" w:styleId="body-BasicSansLt105ptblack">
    <w:name w:val="body - Basic Sans Lt 10.5pt black"/>
    <w:basedOn w:val="Normal"/>
    <w:rsid w:val="006F3279"/>
    <w:pPr>
      <w:tabs>
        <w:tab w:val="left" w:pos="180"/>
      </w:tabs>
      <w:spacing w:after="60" w:line="240" w:lineRule="exact"/>
    </w:pPr>
    <w:rPr>
      <w:lang w:eastAsia="en-GB"/>
    </w:rPr>
  </w:style>
  <w:style w:type="paragraph" w:customStyle="1" w:styleId="Heading-H521Bold30ptblack">
    <w:name w:val="Heading - H521 Bold 30pt black"/>
    <w:next w:val="body-BasicSansLt105ptblack"/>
    <w:rsid w:val="006F3279"/>
    <w:pPr>
      <w:spacing w:line="600" w:lineRule="exact"/>
    </w:pPr>
    <w:rPr>
      <w:rFonts w:ascii="Humanist 521 Bold BT" w:eastAsia="Times New Roman" w:hAnsi="Humanist 521 Bold BT" w:cs="DejaVu Sans Condensed"/>
      <w:b/>
      <w:bCs/>
      <w:sz w:val="60"/>
      <w:szCs w:val="28"/>
    </w:rPr>
  </w:style>
  <w:style w:type="paragraph" w:customStyle="1" w:styleId="Subhead-BasicSansBold95ptblack">
    <w:name w:val="Subhead - Basic Sans Bold 9.5pt black"/>
    <w:next w:val="body-BasicSansLt105ptblack"/>
    <w:link w:val="Subhead-BasicSansBold95ptblackCharChar"/>
    <w:rsid w:val="006F3279"/>
    <w:pPr>
      <w:widowControl w:val="0"/>
      <w:spacing w:line="240" w:lineRule="exact"/>
    </w:pPr>
    <w:rPr>
      <w:rFonts w:ascii="Basic Sans SF Bold" w:eastAsia="Times New Roman" w:hAnsi="Basic Sans SF Bold" w:cs="DejaVu Sans Condensed"/>
      <w:sz w:val="19"/>
      <w:szCs w:val="21"/>
    </w:rPr>
  </w:style>
  <w:style w:type="character" w:customStyle="1" w:styleId="Subhead-BasicSansBold95ptblackCharChar">
    <w:name w:val="Subhead - Basic Sans Bold 9.5pt black Char Char"/>
    <w:link w:val="Subhead-BasicSansBold95ptblack"/>
    <w:rsid w:val="006F3279"/>
    <w:rPr>
      <w:rFonts w:ascii="Basic Sans SF Bold" w:eastAsia="Times New Roman" w:hAnsi="Basic Sans SF Bold" w:cs="DejaVu Sans Condensed"/>
      <w:sz w:val="19"/>
      <w:szCs w:val="21"/>
      <w:lang w:val="en-GB" w:eastAsia="en-GB" w:bidi="ar-SA"/>
    </w:rPr>
  </w:style>
  <w:style w:type="paragraph" w:styleId="NormalWeb">
    <w:name w:val="Normal (Web)"/>
    <w:basedOn w:val="Normal"/>
    <w:uiPriority w:val="99"/>
    <w:semiHidden/>
    <w:unhideWhenUsed/>
    <w:rsid w:val="002D21F8"/>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601005"/>
  </w:style>
  <w:style w:type="character" w:styleId="Hyperlink">
    <w:name w:val="Hyperlink"/>
    <w:uiPriority w:val="99"/>
    <w:unhideWhenUsed/>
    <w:rsid w:val="00601005"/>
    <w:rPr>
      <w:color w:val="0000FF"/>
      <w:u w:val="single"/>
    </w:rPr>
  </w:style>
  <w:style w:type="paragraph" w:styleId="BalloonText">
    <w:name w:val="Balloon Text"/>
    <w:basedOn w:val="Normal"/>
    <w:link w:val="BalloonTextChar"/>
    <w:uiPriority w:val="99"/>
    <w:semiHidden/>
    <w:unhideWhenUsed/>
    <w:rsid w:val="00834BD7"/>
    <w:rPr>
      <w:rFonts w:ascii="Segoe UI" w:hAnsi="Segoe UI" w:cs="Times New Roman"/>
      <w:sz w:val="18"/>
      <w:szCs w:val="18"/>
      <w:lang w:val="x-none"/>
    </w:rPr>
  </w:style>
  <w:style w:type="character" w:customStyle="1" w:styleId="BalloonTextChar">
    <w:name w:val="Balloon Text Char"/>
    <w:link w:val="BalloonText"/>
    <w:uiPriority w:val="99"/>
    <w:semiHidden/>
    <w:rsid w:val="00834BD7"/>
    <w:rPr>
      <w:rFonts w:ascii="Segoe UI" w:eastAsia="Times New Roman" w:hAnsi="Segoe UI" w:cs="Segoe UI"/>
      <w:sz w:val="18"/>
      <w:szCs w:val="18"/>
      <w:lang w:eastAsia="en-US"/>
    </w:rPr>
  </w:style>
  <w:style w:type="paragraph" w:customStyle="1" w:styleId="Heading1A">
    <w:name w:val="Heading 1 A"/>
    <w:next w:val="Normal"/>
    <w:rsid w:val="00E4713B"/>
    <w:pPr>
      <w:keepNext/>
      <w:pBdr>
        <w:top w:val="nil"/>
        <w:left w:val="nil"/>
        <w:bottom w:val="nil"/>
        <w:right w:val="nil"/>
        <w:between w:val="nil"/>
        <w:bar w:val="nil"/>
      </w:pBdr>
      <w:spacing w:before="240" w:after="60"/>
      <w:outlineLvl w:val="0"/>
    </w:pPr>
    <w:rPr>
      <w:rFonts w:ascii="Lucida Grande" w:eastAsia="Arial Unicode MS" w:hAnsi="Arial Unicode MS" w:cs="Arial Unicode MS"/>
      <w:b/>
      <w:bCs/>
      <w:color w:val="000000"/>
      <w:kern w:val="32"/>
      <w:sz w:val="32"/>
      <w:szCs w:val="32"/>
      <w:u w:color="000000"/>
      <w:bdr w:val="nil"/>
      <w:lang w:val="en-US"/>
    </w:rPr>
  </w:style>
  <w:style w:type="paragraph" w:styleId="Header">
    <w:name w:val="header"/>
    <w:basedOn w:val="Normal"/>
    <w:link w:val="HeaderChar"/>
    <w:uiPriority w:val="99"/>
    <w:unhideWhenUsed/>
    <w:rsid w:val="00662EA7"/>
    <w:pPr>
      <w:tabs>
        <w:tab w:val="center" w:pos="4513"/>
        <w:tab w:val="right" w:pos="9026"/>
      </w:tabs>
    </w:pPr>
    <w:rPr>
      <w:rFonts w:cs="Times New Roman"/>
      <w:lang w:val="x-none"/>
    </w:rPr>
  </w:style>
  <w:style w:type="character" w:customStyle="1" w:styleId="HeaderChar">
    <w:name w:val="Header Char"/>
    <w:link w:val="Header"/>
    <w:uiPriority w:val="99"/>
    <w:rsid w:val="00662EA7"/>
    <w:rPr>
      <w:rFonts w:ascii="Basic Sans Light SF" w:eastAsia="Times New Roman" w:hAnsi="Basic Sans Light SF" w:cs="DejaVu Sans Condensed"/>
      <w:sz w:val="21"/>
      <w:szCs w:val="21"/>
      <w:lang w:eastAsia="en-US"/>
    </w:rPr>
  </w:style>
  <w:style w:type="paragraph" w:styleId="Footer">
    <w:name w:val="footer"/>
    <w:basedOn w:val="Normal"/>
    <w:link w:val="FooterChar"/>
    <w:uiPriority w:val="99"/>
    <w:unhideWhenUsed/>
    <w:rsid w:val="00662EA7"/>
    <w:pPr>
      <w:tabs>
        <w:tab w:val="center" w:pos="4513"/>
        <w:tab w:val="right" w:pos="9026"/>
      </w:tabs>
    </w:pPr>
    <w:rPr>
      <w:rFonts w:cs="Times New Roman"/>
      <w:lang w:val="x-none"/>
    </w:rPr>
  </w:style>
  <w:style w:type="character" w:customStyle="1" w:styleId="FooterChar">
    <w:name w:val="Footer Char"/>
    <w:link w:val="Footer"/>
    <w:uiPriority w:val="99"/>
    <w:rsid w:val="00662EA7"/>
    <w:rPr>
      <w:rFonts w:ascii="Basic Sans Light SF" w:eastAsia="Times New Roman" w:hAnsi="Basic Sans Light SF" w:cs="DejaVu Sans Condensed"/>
      <w:sz w:val="21"/>
      <w:szCs w:val="21"/>
      <w:lang w:eastAsia="en-US"/>
    </w:rPr>
  </w:style>
  <w:style w:type="character" w:styleId="CommentReference">
    <w:name w:val="annotation reference"/>
    <w:uiPriority w:val="99"/>
    <w:semiHidden/>
    <w:unhideWhenUsed/>
    <w:rsid w:val="0064256A"/>
    <w:rPr>
      <w:sz w:val="16"/>
      <w:szCs w:val="16"/>
    </w:rPr>
  </w:style>
  <w:style w:type="paragraph" w:styleId="CommentText">
    <w:name w:val="annotation text"/>
    <w:basedOn w:val="Normal"/>
    <w:link w:val="CommentTextChar"/>
    <w:uiPriority w:val="99"/>
    <w:unhideWhenUsed/>
    <w:rsid w:val="0064256A"/>
    <w:rPr>
      <w:rFonts w:cs="Times New Roman"/>
      <w:sz w:val="20"/>
      <w:szCs w:val="20"/>
      <w:lang w:val="x-none"/>
    </w:rPr>
  </w:style>
  <w:style w:type="character" w:customStyle="1" w:styleId="CommentTextChar">
    <w:name w:val="Comment Text Char"/>
    <w:link w:val="CommentText"/>
    <w:uiPriority w:val="99"/>
    <w:rsid w:val="0064256A"/>
    <w:rPr>
      <w:rFonts w:ascii="Basic Sans Light SF" w:eastAsia="Times New Roman" w:hAnsi="Basic Sans Light SF" w:cs="DejaVu Sans Condensed"/>
      <w:lang w:eastAsia="en-US"/>
    </w:rPr>
  </w:style>
  <w:style w:type="paragraph" w:styleId="CommentSubject">
    <w:name w:val="annotation subject"/>
    <w:basedOn w:val="CommentText"/>
    <w:next w:val="CommentText"/>
    <w:link w:val="CommentSubjectChar"/>
    <w:uiPriority w:val="99"/>
    <w:semiHidden/>
    <w:unhideWhenUsed/>
    <w:rsid w:val="0064256A"/>
    <w:rPr>
      <w:b/>
      <w:bCs/>
    </w:rPr>
  </w:style>
  <w:style w:type="character" w:customStyle="1" w:styleId="CommentSubjectChar">
    <w:name w:val="Comment Subject Char"/>
    <w:link w:val="CommentSubject"/>
    <w:uiPriority w:val="99"/>
    <w:semiHidden/>
    <w:rsid w:val="0064256A"/>
    <w:rPr>
      <w:rFonts w:ascii="Basic Sans Light SF" w:eastAsia="Times New Roman" w:hAnsi="Basic Sans Light SF" w:cs="DejaVu Sans Condensed"/>
      <w:b/>
      <w:bCs/>
      <w:lang w:eastAsia="en-US"/>
    </w:rPr>
  </w:style>
  <w:style w:type="paragraph" w:styleId="ListParagraph">
    <w:name w:val="List Paragraph"/>
    <w:basedOn w:val="Normal"/>
    <w:uiPriority w:val="34"/>
    <w:unhideWhenUsed/>
    <w:qFormat/>
    <w:rsid w:val="00B82F6E"/>
    <w:pPr>
      <w:suppressAutoHyphens/>
      <w:spacing w:before="120" w:after="240"/>
      <w:ind w:left="720"/>
      <w:contextualSpacing/>
      <w:jc w:val="both"/>
    </w:pPr>
    <w:rPr>
      <w:rFonts w:ascii="Arial" w:hAnsi="Arial"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3891">
      <w:bodyDiv w:val="1"/>
      <w:marLeft w:val="0"/>
      <w:marRight w:val="0"/>
      <w:marTop w:val="0"/>
      <w:marBottom w:val="0"/>
      <w:divBdr>
        <w:top w:val="none" w:sz="0" w:space="0" w:color="auto"/>
        <w:left w:val="none" w:sz="0" w:space="0" w:color="auto"/>
        <w:bottom w:val="none" w:sz="0" w:space="0" w:color="auto"/>
        <w:right w:val="none" w:sz="0" w:space="0" w:color="auto"/>
      </w:divBdr>
    </w:div>
    <w:div w:id="20504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9A76-0BA1-45D1-94AD-BE4284B7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6336</Words>
  <Characters>36119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Brighton College</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Tania</cp:lastModifiedBy>
  <cp:revision>3</cp:revision>
  <dcterms:created xsi:type="dcterms:W3CDTF">2017-09-22T15:48:00Z</dcterms:created>
  <dcterms:modified xsi:type="dcterms:W3CDTF">2018-06-19T09:03:00Z</dcterms:modified>
</cp:coreProperties>
</file>